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681" w:rsidRPr="006A4762" w:rsidRDefault="002E19A3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 xml:space="preserve">Памятка для родителей </w:t>
      </w:r>
    </w:p>
    <w:p w:rsidR="002E19A3" w:rsidRPr="006A4762" w:rsidRDefault="00E763D8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«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Как действовать родителям, если</w:t>
      </w:r>
      <w:r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>государственны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е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 гаранти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и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6475D5" w:rsidRPr="006A4762">
        <w:rPr>
          <w:rFonts w:ascii="Liberation Serif" w:hAnsi="Liberation Serif" w:cs="Times New Roman"/>
          <w:b/>
          <w:sz w:val="28"/>
          <w:szCs w:val="28"/>
        </w:rPr>
        <w:t xml:space="preserve">                            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 xml:space="preserve">на получение общедоступного и бесплатного общего образования </w:t>
      </w:r>
      <w:r w:rsidR="002335C7" w:rsidRPr="006A4762">
        <w:rPr>
          <w:rFonts w:ascii="Liberation Serif" w:hAnsi="Liberation Serif" w:cs="Times New Roman"/>
          <w:b/>
          <w:sz w:val="28"/>
          <w:szCs w:val="28"/>
        </w:rPr>
        <w:t xml:space="preserve">детей 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нарушаются»</w:t>
      </w:r>
    </w:p>
    <w:p w:rsidR="002335C7" w:rsidRPr="006A4762" w:rsidRDefault="002335C7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2335C7" w:rsidRPr="006A4762" w:rsidRDefault="002E19A3" w:rsidP="006475D5">
      <w:pPr>
        <w:spacing w:after="0" w:line="240" w:lineRule="atLeast"/>
        <w:ind w:firstLine="708"/>
        <w:jc w:val="both"/>
        <w:rPr>
          <w:rFonts w:ascii="Liberation Serif" w:hAnsi="Liberation Serif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1.</w:t>
      </w:r>
      <w:r w:rsidR="002335C7" w:rsidRPr="006A4762">
        <w:rPr>
          <w:rFonts w:ascii="Liberation Serif" w:hAnsi="Liberation Serif"/>
          <w:b/>
          <w:sz w:val="28"/>
          <w:szCs w:val="28"/>
        </w:rPr>
        <w:t xml:space="preserve"> Нормативно-правовые документы, регламентирующие деятельность образовательных организаций по привлечению внебюджетных средств и оказанию платных образовательных услуг.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Конституция Российской Федерации (части 1, 2 статьи 43).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Федеральный закон от 29 декабря 2012 года № 273-ФЗ «Об образовании в Российской Федерации» (статья 5, п</w:t>
      </w:r>
      <w:hyperlink r:id="rId8" w:history="1">
        <w:r w:rsidRPr="006A4762">
          <w:rPr>
            <w:rFonts w:ascii="Liberation Serif" w:hAnsi="Liberation Serif"/>
            <w:sz w:val="28"/>
            <w:szCs w:val="28"/>
          </w:rPr>
          <w:t>ункт 3 части 1 статьи 8</w:t>
        </w:r>
      </w:hyperlink>
      <w:r w:rsidRPr="006A4762">
        <w:rPr>
          <w:rFonts w:ascii="Liberation Serif" w:hAnsi="Liberation Serif"/>
          <w:sz w:val="28"/>
          <w:szCs w:val="28"/>
        </w:rPr>
        <w:t xml:space="preserve">, часть 9 </w:t>
      </w:r>
      <w:r w:rsidR="006475D5" w:rsidRPr="006A4762">
        <w:rPr>
          <w:rFonts w:ascii="Liberation Serif" w:hAnsi="Liberation Serif"/>
          <w:sz w:val="28"/>
          <w:szCs w:val="28"/>
        </w:rPr>
        <w:t xml:space="preserve">         </w:t>
      </w:r>
      <w:r w:rsidRPr="006A4762">
        <w:rPr>
          <w:rFonts w:ascii="Liberation Serif" w:hAnsi="Liberation Serif"/>
          <w:sz w:val="28"/>
          <w:szCs w:val="28"/>
        </w:rPr>
        <w:t>статьи 54).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Федеральный закон от 11 августа 1995 года № 135-ФЗ                                                    «О благотворительной деятельности и добровольчестве (волонтёрстве)» (статья 4).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Кодекс Российской Федерации об административных правонарушениях (части 1, 2 статьи 5.57 КоАП РФ).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Постановление Правительства Российской Федерации от 15.08.2013                   № 706 «Об утверждении Правил оказания платных образовательных услуг» (вступило в силу с 1 сентября 2013 года и действует до 31 декабря 2020 года).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 xml:space="preserve">Постановление Правительства Российской Федерации от 15.09.2020 </w:t>
      </w:r>
      <w:r w:rsidR="006475D5" w:rsidRPr="006A4762">
        <w:rPr>
          <w:rFonts w:ascii="Liberation Serif" w:hAnsi="Liberation Serif"/>
          <w:sz w:val="28"/>
          <w:szCs w:val="28"/>
        </w:rPr>
        <w:t xml:space="preserve">               </w:t>
      </w:r>
      <w:r w:rsidRPr="006A4762">
        <w:rPr>
          <w:rFonts w:ascii="Liberation Serif" w:hAnsi="Liberation Serif"/>
          <w:sz w:val="28"/>
          <w:szCs w:val="28"/>
        </w:rPr>
        <w:t>№ 1441 «Об утверждении Правил оказания платных образовательных услуг» (вступает в силу с 1 января 2021 года и действует до 31 декабря 2026 года).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 w:cs="Arial"/>
          <w:spacing w:val="2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Закон Свердловской области от 09.12.2013 № 119-ОЗ «</w:t>
      </w:r>
      <w:r w:rsidRPr="006A4762">
        <w:rPr>
          <w:rFonts w:ascii="Liberation Serif" w:hAnsi="Liberation Serif" w:cs="Arial"/>
          <w:spacing w:val="2"/>
          <w:sz w:val="28"/>
          <w:szCs w:val="28"/>
        </w:rPr>
        <w:t>О нормативах финансового обеспечения государственных гарантий реализации прав на получение общего образования в муниципальных дошкольных образовательных организациях, муниципальных общеобразовательных организациях и обеспечения дополнительного образования детей в муниципальных общеобразовательных организациях за счет субвенций, предоставляемых из областного бюджета».</w:t>
      </w:r>
    </w:p>
    <w:p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Письмо Министерства образования и молодёжной политики Свердловской области от 11.09.2020 № 02-01-82/10242 «Об усилении мер по недопущению взимания денежных средств с родителей (законных представителей) обучающихся в образовательных организациях».</w:t>
      </w:r>
    </w:p>
    <w:p w:rsidR="002E19A3" w:rsidRPr="006A4762" w:rsidRDefault="002E19A3" w:rsidP="002E19A3">
      <w:p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</w:p>
    <w:p w:rsidR="00E763D8" w:rsidRPr="006A4762" w:rsidRDefault="002E19A3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 xml:space="preserve">2. 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>Где размещается информация о привлечении внебюджетных средств в образовательн</w:t>
      </w:r>
      <w:r w:rsidR="004D6A03" w:rsidRPr="006A4762">
        <w:rPr>
          <w:rFonts w:ascii="Liberation Serif" w:hAnsi="Liberation Serif" w:cs="Times New Roman"/>
          <w:b/>
          <w:sz w:val="28"/>
          <w:szCs w:val="28"/>
        </w:rPr>
        <w:t>ой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 xml:space="preserve"> организаци</w:t>
      </w:r>
      <w:r w:rsidR="004D6A03" w:rsidRPr="006A4762">
        <w:rPr>
          <w:rFonts w:ascii="Liberation Serif" w:hAnsi="Liberation Serif" w:cs="Times New Roman"/>
          <w:b/>
          <w:sz w:val="28"/>
          <w:szCs w:val="28"/>
        </w:rPr>
        <w:t>и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 xml:space="preserve">? </w:t>
      </w:r>
    </w:p>
    <w:p w:rsidR="00E763D8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Информация </w:t>
      </w:r>
      <w:r w:rsidR="005B1CEB" w:rsidRPr="006A4762">
        <w:rPr>
          <w:rFonts w:ascii="Liberation Serif" w:hAnsi="Liberation Serif" w:cs="Times New Roman"/>
          <w:sz w:val="28"/>
          <w:szCs w:val="28"/>
        </w:rPr>
        <w:t xml:space="preserve">для родителей (законных представителей) обучающихся </w:t>
      </w:r>
      <w:r w:rsidRPr="006A4762">
        <w:rPr>
          <w:rFonts w:ascii="Liberation Serif" w:hAnsi="Liberation Serif" w:cs="Times New Roman"/>
          <w:sz w:val="28"/>
          <w:szCs w:val="28"/>
        </w:rPr>
        <w:t>о привлечении внебюджетных средств,</w:t>
      </w:r>
      <w:r w:rsidR="004E0681" w:rsidRPr="006A4762">
        <w:rPr>
          <w:rFonts w:ascii="Liberation Serif" w:hAnsi="Liberation Serif" w:cs="Times New Roman"/>
          <w:sz w:val="28"/>
          <w:szCs w:val="28"/>
        </w:rPr>
        <w:t xml:space="preserve"> в том числе порядок привлечения целевых взносов и добровольных пожертвований и порядок обжалования неправомерных действий по привлечению финансовых средств в образовательной организации размещается:</w:t>
      </w:r>
    </w:p>
    <w:p w:rsidR="004E0681" w:rsidRPr="006A4762" w:rsidRDefault="004E0681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- на официальном сайте образовательной организации в </w:t>
      </w:r>
      <w:r w:rsidR="00302693">
        <w:rPr>
          <w:rFonts w:ascii="Liberation Serif" w:hAnsi="Liberation Serif" w:cs="Times New Roman"/>
          <w:sz w:val="28"/>
          <w:szCs w:val="28"/>
        </w:rPr>
        <w:t>подраз</w:t>
      </w:r>
      <w:r w:rsidRPr="006A4762">
        <w:rPr>
          <w:rFonts w:ascii="Liberation Serif" w:hAnsi="Liberation Serif" w:cs="Times New Roman"/>
          <w:sz w:val="28"/>
          <w:szCs w:val="28"/>
        </w:rPr>
        <w:t xml:space="preserve">деле </w:t>
      </w:r>
      <w:r w:rsidR="00302693">
        <w:rPr>
          <w:rFonts w:ascii="Liberation Serif" w:hAnsi="Liberation Serif" w:cs="Times New Roman"/>
          <w:sz w:val="28"/>
          <w:szCs w:val="28"/>
        </w:rPr>
        <w:t>«Ф</w:t>
      </w:r>
      <w:r w:rsidRPr="006A4762">
        <w:rPr>
          <w:rFonts w:ascii="Liberation Serif" w:hAnsi="Liberation Serif" w:cs="Times New Roman"/>
          <w:sz w:val="28"/>
          <w:szCs w:val="28"/>
        </w:rPr>
        <w:t>инансово-хозяйственн</w:t>
      </w:r>
      <w:r w:rsidR="00302693">
        <w:rPr>
          <w:rFonts w:ascii="Liberation Serif" w:hAnsi="Liberation Serif" w:cs="Times New Roman"/>
          <w:sz w:val="28"/>
          <w:szCs w:val="28"/>
        </w:rPr>
        <w:t>ая</w:t>
      </w:r>
      <w:r w:rsidRPr="006A4762">
        <w:rPr>
          <w:rFonts w:ascii="Liberation Serif" w:hAnsi="Liberation Serif" w:cs="Times New Roman"/>
          <w:sz w:val="28"/>
          <w:szCs w:val="28"/>
        </w:rPr>
        <w:t xml:space="preserve"> деятельност</w:t>
      </w:r>
      <w:r w:rsidR="00302693">
        <w:rPr>
          <w:rFonts w:ascii="Liberation Serif" w:hAnsi="Liberation Serif" w:cs="Times New Roman"/>
          <w:sz w:val="28"/>
          <w:szCs w:val="28"/>
        </w:rPr>
        <w:t>ь» раздела «Сведения об образовательной организации»</w:t>
      </w:r>
      <w:r w:rsidRPr="006A4762">
        <w:rPr>
          <w:rFonts w:ascii="Liberation Serif" w:hAnsi="Liberation Serif" w:cs="Times New Roman"/>
          <w:sz w:val="28"/>
          <w:szCs w:val="28"/>
        </w:rPr>
        <w:t>;</w:t>
      </w:r>
      <w:r w:rsidR="00302693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4E0681" w:rsidRPr="006A4762" w:rsidRDefault="006475D5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lastRenderedPageBreak/>
        <w:t xml:space="preserve">- </w:t>
      </w:r>
      <w:r w:rsidR="004E0681" w:rsidRPr="006A4762">
        <w:rPr>
          <w:rFonts w:ascii="Liberation Serif" w:hAnsi="Liberation Serif" w:cs="Times New Roman"/>
          <w:sz w:val="28"/>
          <w:szCs w:val="28"/>
        </w:rPr>
        <w:t>в ежегодном публичном отчете о привлечении и расходовании финансовых средств в образовательной организации (</w:t>
      </w:r>
      <w:r w:rsidR="006475FF" w:rsidRPr="006A4762">
        <w:rPr>
          <w:rFonts w:ascii="Liberation Serif" w:hAnsi="Liberation Serif" w:cs="Times New Roman"/>
          <w:sz w:val="28"/>
          <w:szCs w:val="28"/>
        </w:rPr>
        <w:t xml:space="preserve">отчет </w:t>
      </w:r>
      <w:r w:rsidR="004E0681" w:rsidRPr="006A4762">
        <w:rPr>
          <w:rFonts w:ascii="Liberation Serif" w:hAnsi="Liberation Serif" w:cs="Times New Roman"/>
          <w:sz w:val="28"/>
          <w:szCs w:val="28"/>
        </w:rPr>
        <w:t>представлен на официальном сайте образовательной</w:t>
      </w:r>
      <w:r w:rsidR="006475FF" w:rsidRPr="006A4762">
        <w:rPr>
          <w:rFonts w:ascii="Liberation Serif" w:hAnsi="Liberation Serif" w:cs="Times New Roman"/>
          <w:sz w:val="28"/>
          <w:szCs w:val="28"/>
        </w:rPr>
        <w:t xml:space="preserve"> организации);</w:t>
      </w:r>
    </w:p>
    <w:p w:rsidR="006475FF" w:rsidRPr="006A4762" w:rsidRDefault="006475FF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- в локальных </w:t>
      </w:r>
      <w:r w:rsidR="006475D5" w:rsidRPr="006A4762">
        <w:rPr>
          <w:rFonts w:ascii="Liberation Serif" w:hAnsi="Liberation Serif" w:cs="Times New Roman"/>
          <w:sz w:val="28"/>
          <w:szCs w:val="28"/>
        </w:rPr>
        <w:t xml:space="preserve">нормативных </w:t>
      </w:r>
      <w:r w:rsidRPr="006A4762">
        <w:rPr>
          <w:rFonts w:ascii="Liberation Serif" w:hAnsi="Liberation Serif" w:cs="Times New Roman"/>
          <w:sz w:val="28"/>
          <w:szCs w:val="28"/>
        </w:rPr>
        <w:t>актах образовательной организации, утвержденных ее руководителем;</w:t>
      </w:r>
    </w:p>
    <w:p w:rsidR="006475FF" w:rsidRPr="006A4762" w:rsidRDefault="006475FF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 xml:space="preserve">- на информационных стендах в </w:t>
      </w:r>
      <w:r w:rsidRPr="006A4762">
        <w:rPr>
          <w:rFonts w:ascii="Liberation Serif" w:hAnsi="Liberation Serif" w:cs="Times New Roman"/>
          <w:sz w:val="28"/>
          <w:szCs w:val="28"/>
        </w:rPr>
        <w:t>образовательной организации</w:t>
      </w:r>
      <w:r w:rsidRPr="006A4762">
        <w:rPr>
          <w:rFonts w:ascii="Liberation Serif" w:hAnsi="Liberation Serif"/>
          <w:sz w:val="28"/>
          <w:szCs w:val="28"/>
        </w:rPr>
        <w:t xml:space="preserve">. </w:t>
      </w:r>
    </w:p>
    <w:p w:rsidR="004E0681" w:rsidRPr="006A4762" w:rsidRDefault="004E0681" w:rsidP="004E0681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2E19A3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3.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>В как</w:t>
      </w:r>
      <w:r w:rsidR="006475FF" w:rsidRPr="006A4762">
        <w:rPr>
          <w:rFonts w:ascii="Liberation Serif" w:hAnsi="Liberation Serif" w:cs="Times New Roman"/>
          <w:b/>
          <w:sz w:val="28"/>
          <w:szCs w:val="28"/>
        </w:rPr>
        <w:t xml:space="preserve">их случаях государственные гарантии </w:t>
      </w:r>
      <w:r w:rsidR="002335C7" w:rsidRPr="006A4762">
        <w:rPr>
          <w:rFonts w:ascii="Liberation Serif" w:hAnsi="Liberation Serif" w:cs="Times New Roman"/>
          <w:b/>
          <w:sz w:val="28"/>
          <w:szCs w:val="28"/>
        </w:rPr>
        <w:t xml:space="preserve">на </w:t>
      </w:r>
      <w:r w:rsidR="006475FF" w:rsidRPr="006A4762">
        <w:rPr>
          <w:rFonts w:ascii="Liberation Serif" w:hAnsi="Liberation Serif" w:cs="Times New Roman"/>
          <w:b/>
          <w:sz w:val="28"/>
          <w:szCs w:val="28"/>
        </w:rPr>
        <w:t>получение общедоступного и бесплатного общего образования нарушаются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? </w:t>
      </w:r>
    </w:p>
    <w:p w:rsidR="004D6A03" w:rsidRPr="006A4762" w:rsidRDefault="004D6A03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Случаи нарушения государственных гарантий реализации прав детей на получение общедоступного и бесплатного общего образования: </w:t>
      </w:r>
    </w:p>
    <w:p w:rsidR="00E763D8" w:rsidRPr="006A4762" w:rsidRDefault="00FF6645" w:rsidP="006475D5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3.1. Е</w:t>
      </w:r>
      <w:r w:rsidR="002E19A3" w:rsidRPr="006A4762">
        <w:rPr>
          <w:rFonts w:ascii="Liberation Serif" w:hAnsi="Liberation Serif"/>
          <w:sz w:val="28"/>
          <w:szCs w:val="28"/>
        </w:rPr>
        <w:t>сли должностные лица образовательной организации предлагают родителям (законным представителям) обучающихся вступать в какие-либо фонды, оказывающие поддержку образовательным организациям, в том числе размеща</w:t>
      </w:r>
      <w:r w:rsidR="00E763D8" w:rsidRPr="006A4762">
        <w:rPr>
          <w:rFonts w:ascii="Liberation Serif" w:hAnsi="Liberation Serif"/>
          <w:sz w:val="28"/>
          <w:szCs w:val="28"/>
        </w:rPr>
        <w:t>ют</w:t>
      </w:r>
      <w:r w:rsidR="002E19A3" w:rsidRPr="006A4762">
        <w:rPr>
          <w:rFonts w:ascii="Liberation Serif" w:hAnsi="Liberation Serif"/>
          <w:sz w:val="28"/>
          <w:szCs w:val="28"/>
        </w:rPr>
        <w:t xml:space="preserve"> информацию о деятельности фондов, привлекающих денежные средства родителей (законных представителей) обучающихся, на стендах и (или) официальном сайте </w:t>
      </w:r>
      <w:r>
        <w:rPr>
          <w:rFonts w:ascii="Liberation Serif" w:hAnsi="Liberation Serif"/>
          <w:sz w:val="28"/>
          <w:szCs w:val="28"/>
        </w:rPr>
        <w:t>образовательной организации.</w:t>
      </w:r>
    </w:p>
    <w:p w:rsidR="00E763D8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3.2. Е</w:t>
      </w:r>
      <w:r w:rsidR="00E763D8" w:rsidRPr="006A4762">
        <w:rPr>
          <w:rFonts w:ascii="Liberation Serif" w:hAnsi="Liberation Serif"/>
          <w:sz w:val="28"/>
          <w:szCs w:val="28"/>
        </w:rPr>
        <w:t>сли должностное лицо образовательной организации или по поручению должностного лица представитель родительской общественности школы:</w:t>
      </w:r>
    </w:p>
    <w:p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3.2.1. </w:t>
      </w:r>
      <w:r w:rsidR="002E19A3" w:rsidRPr="006A4762">
        <w:rPr>
          <w:rFonts w:ascii="Liberation Serif" w:hAnsi="Liberation Serif"/>
          <w:sz w:val="28"/>
          <w:szCs w:val="28"/>
        </w:rPr>
        <w:t>собира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наличные средства на ну</w:t>
      </w:r>
      <w:r w:rsidR="00E763D8" w:rsidRPr="006A4762">
        <w:rPr>
          <w:rFonts w:ascii="Liberation Serif" w:hAnsi="Liberation Serif"/>
          <w:sz w:val="28"/>
          <w:szCs w:val="28"/>
        </w:rPr>
        <w:t>жды образовательной организации,</w:t>
      </w:r>
    </w:p>
    <w:p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3.2.2. </w:t>
      </w:r>
      <w:r w:rsidR="00E763D8" w:rsidRPr="006A4762">
        <w:rPr>
          <w:rFonts w:ascii="Liberation Serif" w:hAnsi="Liberation Serif"/>
          <w:sz w:val="28"/>
          <w:szCs w:val="28"/>
        </w:rPr>
        <w:t xml:space="preserve">выдает </w:t>
      </w:r>
      <w:r w:rsidR="002E19A3" w:rsidRPr="006A4762">
        <w:rPr>
          <w:rFonts w:ascii="Liberation Serif" w:hAnsi="Liberation Serif"/>
          <w:sz w:val="28"/>
          <w:szCs w:val="28"/>
        </w:rPr>
        <w:t>родителям (законным представителям) обучающихся договоры, в которых образовательной организацией указан размер, вид услуги (помощи), периодичность оказания помощи</w:t>
      </w:r>
      <w:r w:rsidR="00E763D8" w:rsidRPr="006A4762">
        <w:rPr>
          <w:rFonts w:ascii="Liberation Serif" w:hAnsi="Liberation Serif"/>
          <w:sz w:val="28"/>
          <w:szCs w:val="28"/>
        </w:rPr>
        <w:t>,</w:t>
      </w:r>
    </w:p>
    <w:p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3.2.3. </w:t>
      </w:r>
      <w:r w:rsidR="002E19A3" w:rsidRPr="006A4762">
        <w:rPr>
          <w:rFonts w:ascii="Liberation Serif" w:hAnsi="Liberation Serif"/>
          <w:sz w:val="28"/>
          <w:szCs w:val="28"/>
        </w:rPr>
        <w:t>дела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записи в дневниках обучающихся, отправля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смс – сообщения (или информир</w:t>
      </w:r>
      <w:r w:rsidR="00E763D8" w:rsidRPr="006A4762">
        <w:rPr>
          <w:rFonts w:ascii="Liberation Serif" w:hAnsi="Liberation Serif"/>
          <w:sz w:val="28"/>
          <w:szCs w:val="28"/>
        </w:rPr>
        <w:t>ует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каким-либо другим способом) родител</w:t>
      </w:r>
      <w:r>
        <w:rPr>
          <w:rFonts w:ascii="Liberation Serif" w:hAnsi="Liberation Serif"/>
          <w:sz w:val="28"/>
          <w:szCs w:val="28"/>
        </w:rPr>
        <w:t>ям</w:t>
      </w:r>
      <w:r w:rsidR="002E19A3" w:rsidRPr="006A4762">
        <w:rPr>
          <w:rFonts w:ascii="Liberation Serif" w:hAnsi="Liberation Serif"/>
          <w:sz w:val="28"/>
          <w:szCs w:val="28"/>
        </w:rPr>
        <w:t xml:space="preserve"> (законны</w:t>
      </w:r>
      <w:r>
        <w:rPr>
          <w:rFonts w:ascii="Liberation Serif" w:hAnsi="Liberation Serif"/>
          <w:sz w:val="28"/>
          <w:szCs w:val="28"/>
        </w:rPr>
        <w:t>м</w:t>
      </w:r>
      <w:r w:rsidR="002E19A3" w:rsidRPr="006A4762">
        <w:rPr>
          <w:rFonts w:ascii="Liberation Serif" w:hAnsi="Liberation Serif"/>
          <w:sz w:val="28"/>
          <w:szCs w:val="28"/>
        </w:rPr>
        <w:t xml:space="preserve"> представител</w:t>
      </w:r>
      <w:r>
        <w:rPr>
          <w:rFonts w:ascii="Liberation Serif" w:hAnsi="Liberation Serif"/>
          <w:sz w:val="28"/>
          <w:szCs w:val="28"/>
        </w:rPr>
        <w:t>ям</w:t>
      </w:r>
      <w:r w:rsidR="002E19A3" w:rsidRPr="006A4762">
        <w:rPr>
          <w:rFonts w:ascii="Liberation Serif" w:hAnsi="Liberation Serif"/>
          <w:sz w:val="28"/>
          <w:szCs w:val="28"/>
        </w:rPr>
        <w:t>) обучающихся о потребнос</w:t>
      </w:r>
      <w:r w:rsidR="00E763D8" w:rsidRPr="006A4762">
        <w:rPr>
          <w:rFonts w:ascii="Liberation Serif" w:hAnsi="Liberation Serif"/>
          <w:sz w:val="28"/>
          <w:szCs w:val="28"/>
        </w:rPr>
        <w:t>тях образовательной организации,</w:t>
      </w:r>
    </w:p>
    <w:p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3.2.4. </w:t>
      </w:r>
      <w:r w:rsidR="002E19A3" w:rsidRPr="006A4762">
        <w:rPr>
          <w:rFonts w:ascii="Liberation Serif" w:hAnsi="Liberation Serif"/>
          <w:sz w:val="28"/>
          <w:szCs w:val="28"/>
        </w:rPr>
        <w:t>заключа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договоры между совет</w:t>
      </w:r>
      <w:r>
        <w:rPr>
          <w:rFonts w:ascii="Liberation Serif" w:hAnsi="Liberation Serif"/>
          <w:sz w:val="28"/>
          <w:szCs w:val="28"/>
        </w:rPr>
        <w:t>ом</w:t>
      </w:r>
      <w:r w:rsidR="002E19A3" w:rsidRPr="006A4762">
        <w:rPr>
          <w:rFonts w:ascii="Liberation Serif" w:hAnsi="Liberation Serif"/>
          <w:sz w:val="28"/>
          <w:szCs w:val="28"/>
        </w:rPr>
        <w:t xml:space="preserve"> родителей (или каким-либо органом общественного самоуправления образовательной организации)</w:t>
      </w:r>
      <w:r w:rsidR="004D6A03" w:rsidRPr="006A4762">
        <w:rPr>
          <w:rFonts w:ascii="Liberation Serif" w:hAnsi="Liberation Serif"/>
          <w:sz w:val="28"/>
          <w:szCs w:val="28"/>
        </w:rPr>
        <w:t xml:space="preserve"> и</w:t>
      </w:r>
      <w:r w:rsidR="002E19A3" w:rsidRPr="006A4762">
        <w:rPr>
          <w:rFonts w:ascii="Liberation Serif" w:hAnsi="Liberation Serif"/>
          <w:sz w:val="28"/>
          <w:szCs w:val="28"/>
        </w:rPr>
        <w:t xml:space="preserve"> юридическими лицами на приобретение товаров, </w:t>
      </w:r>
      <w:r w:rsidR="008C3AED">
        <w:rPr>
          <w:rFonts w:ascii="Liberation Serif" w:hAnsi="Liberation Serif"/>
          <w:sz w:val="28"/>
          <w:szCs w:val="28"/>
        </w:rPr>
        <w:t xml:space="preserve">на </w:t>
      </w:r>
      <w:r w:rsidR="002E19A3" w:rsidRPr="006A4762">
        <w:rPr>
          <w:rFonts w:ascii="Liberation Serif" w:hAnsi="Liberation Serif"/>
          <w:sz w:val="28"/>
          <w:szCs w:val="28"/>
        </w:rPr>
        <w:t>оказание услуг для ну</w:t>
      </w:r>
      <w:r w:rsidR="00E763D8" w:rsidRPr="006A4762">
        <w:rPr>
          <w:rFonts w:ascii="Liberation Serif" w:hAnsi="Liberation Serif"/>
          <w:sz w:val="28"/>
          <w:szCs w:val="28"/>
        </w:rPr>
        <w:t>жд образоват</w:t>
      </w:r>
      <w:r w:rsidR="00346C02" w:rsidRPr="006A4762">
        <w:rPr>
          <w:rFonts w:ascii="Liberation Serif" w:hAnsi="Liberation Serif"/>
          <w:sz w:val="28"/>
          <w:szCs w:val="28"/>
        </w:rPr>
        <w:t>ельной организации,</w:t>
      </w:r>
    </w:p>
    <w:p w:rsidR="00346C02" w:rsidRPr="00346C02" w:rsidRDefault="00FF6645" w:rsidP="006475D5">
      <w:pPr>
        <w:widowControl w:val="0"/>
        <w:spacing w:after="0" w:line="240" w:lineRule="atLeast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</w:rPr>
        <w:t xml:space="preserve">3.2.5. </w:t>
      </w:r>
      <w:r w:rsidR="00346C02" w:rsidRPr="006A4762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принуждает родителей (законных представителей) обучающихся приобретать учебники и учебные пособия, в том числе рабочие тетради для реализации образовательной программы</w:t>
      </w:r>
      <w:r w:rsidR="00346C02">
        <w:rPr>
          <w:rStyle w:val="a5"/>
          <w:rFonts w:ascii="Liberation Serif" w:eastAsia="Times New Roman" w:hAnsi="Liberation Serif" w:cs="Times New Roman"/>
          <w:sz w:val="28"/>
          <w:szCs w:val="28"/>
          <w:lang w:eastAsia="ru-RU"/>
        </w:rPr>
        <w:footnoteReference w:id="1"/>
      </w:r>
      <w:r w:rsidR="00346C02" w:rsidRPr="00346C0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</w:p>
    <w:p w:rsidR="002E19A3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lastRenderedPageBreak/>
        <w:t>4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. Как действовать родителям, когда права детей на получение общедоступного и бесплатного общего образования нарушаются? </w:t>
      </w:r>
    </w:p>
    <w:p w:rsidR="002E19A3" w:rsidRPr="006A4762" w:rsidRDefault="006475FF" w:rsidP="006475D5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Родителям необходимо обратиться по «телефону доверия» в районное управление образования Департамента образования Администрации города Екатеринбурга: 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Верх-Исетский район: (343) 304-12-64 (Рыбалко Наталья Михайловна);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Железнодорожный район: (343) 370-51-76 (Корчемкина Елена Борисовна);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Кировский район: (343) 375-64-57 (Карова Марина Владимировна);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Ленинский район: (343) 376-36-27 (Коржановская Ольга Анатольевна);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Октябрьский район: (343) 261-52-37 (Шичинова Ольга Геннадьевна);</w:t>
      </w:r>
    </w:p>
    <w:p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Орджоникидзевский район: (343) 304-12-57 (Юрочкина Наталья Александровна);</w:t>
      </w:r>
    </w:p>
    <w:p w:rsidR="00E763D8" w:rsidRPr="00A358F8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b/>
          <w:sz w:val="28"/>
          <w:szCs w:val="28"/>
        </w:rPr>
      </w:pPr>
      <w:r w:rsidRPr="00A358F8">
        <w:rPr>
          <w:rFonts w:ascii="Liberation Serif" w:hAnsi="Liberation Serif"/>
          <w:b/>
          <w:sz w:val="28"/>
          <w:szCs w:val="28"/>
        </w:rPr>
        <w:t>Чкаловский район: (343) 269-15-48 (Власова Елена Юрьевна)</w:t>
      </w:r>
      <w:r w:rsidR="00302693" w:rsidRPr="00A358F8">
        <w:rPr>
          <w:rFonts w:ascii="Liberation Serif" w:hAnsi="Liberation Serif"/>
          <w:b/>
          <w:sz w:val="28"/>
          <w:szCs w:val="28"/>
        </w:rPr>
        <w:t>;</w:t>
      </w:r>
    </w:p>
    <w:p w:rsidR="00FF6645" w:rsidRDefault="00302693" w:rsidP="00E763D8">
      <w:pPr>
        <w:spacing w:after="0" w:line="240" w:lineRule="atLeast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а</w:t>
      </w:r>
      <w:r w:rsidR="00FF6645">
        <w:rPr>
          <w:rFonts w:ascii="Liberation Serif" w:hAnsi="Liberation Serif"/>
          <w:sz w:val="28"/>
          <w:szCs w:val="28"/>
        </w:rPr>
        <w:t xml:space="preserve"> также в Департамент образования </w:t>
      </w:r>
      <w:r w:rsidR="00FF6645" w:rsidRPr="006A4762">
        <w:rPr>
          <w:rFonts w:ascii="Liberation Serif" w:hAnsi="Liberation Serif" w:cs="Times New Roman"/>
          <w:sz w:val="28"/>
          <w:szCs w:val="28"/>
        </w:rPr>
        <w:t>Администрации города Екатеринбурга:</w:t>
      </w:r>
    </w:p>
    <w:p w:rsidR="00FF6645" w:rsidRDefault="00FF6645" w:rsidP="00E763D8">
      <w:pPr>
        <w:spacing w:after="0" w:line="240" w:lineRule="atLeast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Мухаметьянова Наталья Александровна: </w:t>
      </w:r>
      <w:r w:rsidR="007B1960">
        <w:rPr>
          <w:rFonts w:ascii="Liberation Serif" w:hAnsi="Liberation Serif" w:cs="Times New Roman"/>
          <w:sz w:val="28"/>
          <w:szCs w:val="28"/>
        </w:rPr>
        <w:t xml:space="preserve">(343) </w:t>
      </w:r>
      <w:r>
        <w:rPr>
          <w:rFonts w:ascii="Liberation Serif" w:hAnsi="Liberation Serif" w:cs="Times New Roman"/>
          <w:sz w:val="28"/>
          <w:szCs w:val="28"/>
        </w:rPr>
        <w:t>304-12-44,</w:t>
      </w:r>
    </w:p>
    <w:p w:rsidR="00FF6645" w:rsidRPr="00BD2565" w:rsidRDefault="00FF6645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BD2565">
        <w:rPr>
          <w:rFonts w:ascii="Liberation Serif" w:hAnsi="Liberation Serif" w:cs="Times New Roman"/>
          <w:sz w:val="28"/>
          <w:szCs w:val="28"/>
        </w:rPr>
        <w:t>Пучкова Зоя</w:t>
      </w:r>
      <w:r w:rsidR="00BD2565" w:rsidRPr="00BD2565">
        <w:rPr>
          <w:rFonts w:ascii="Liberation Serif" w:hAnsi="Liberation Serif" w:cs="Times New Roman"/>
          <w:sz w:val="28"/>
          <w:szCs w:val="28"/>
        </w:rPr>
        <w:t xml:space="preserve"> Олеговна, Сазонова Милена Олеговна:</w:t>
      </w:r>
      <w:r w:rsidRPr="00BD2565">
        <w:rPr>
          <w:rFonts w:ascii="Liberation Serif" w:hAnsi="Liberation Serif" w:cs="Times New Roman"/>
          <w:sz w:val="28"/>
          <w:szCs w:val="28"/>
        </w:rPr>
        <w:t xml:space="preserve"> </w:t>
      </w:r>
      <w:r w:rsidR="007B1960">
        <w:rPr>
          <w:rFonts w:ascii="Liberation Serif" w:hAnsi="Liberation Serif" w:cs="Times New Roman"/>
          <w:sz w:val="28"/>
          <w:szCs w:val="28"/>
        </w:rPr>
        <w:t xml:space="preserve">(343) </w:t>
      </w:r>
      <w:r w:rsidRPr="00BD2565">
        <w:rPr>
          <w:rFonts w:ascii="Liberation Serif" w:hAnsi="Liberation Serif" w:cs="Times New Roman"/>
          <w:sz w:val="28"/>
          <w:szCs w:val="28"/>
        </w:rPr>
        <w:t>304-12-41.</w:t>
      </w:r>
    </w:p>
    <w:p w:rsidR="002E19A3" w:rsidRPr="00E763D8" w:rsidRDefault="002E19A3" w:rsidP="00E763D8">
      <w:pPr>
        <w:spacing w:after="0" w:line="240" w:lineRule="atLeast"/>
        <w:rPr>
          <w:rFonts w:ascii="Liberation Serif" w:hAnsi="Liberation Serif" w:cs="Times New Roman"/>
          <w:b/>
          <w:sz w:val="28"/>
          <w:szCs w:val="28"/>
        </w:rPr>
      </w:pPr>
    </w:p>
    <w:p w:rsidR="00772B3B" w:rsidRPr="00E763D8" w:rsidRDefault="00772B3B" w:rsidP="00E763D8">
      <w:pPr>
        <w:spacing w:after="0" w:line="240" w:lineRule="atLeast"/>
        <w:rPr>
          <w:rFonts w:ascii="Liberation Serif" w:hAnsi="Liberation Serif"/>
        </w:rPr>
      </w:pPr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603332450510203670830559428146817986133868575791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Савина Светлана Павловна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28.06.2021 по 28.06.2022</w:t>
            </w:r>
          </w:p>
        </w:tc>
      </w:tr>
    </w:tbl>
    <w:sectPr xmlns:w="http://schemas.openxmlformats.org/wordprocessingml/2006/main" xmlns:r="http://schemas.openxmlformats.org/officeDocument/2006/relationships" w:rsidR="00772B3B" w:rsidRPr="00E763D8" w:rsidSect="00BB2202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720" w:rsidRDefault="009D4720" w:rsidP="00346C02">
      <w:pPr>
        <w:spacing w:after="0" w:line="240" w:lineRule="auto"/>
      </w:pPr>
      <w:r>
        <w:separator/>
      </w:r>
    </w:p>
  </w:endnote>
  <w:endnote w:type="continuationSeparator" w:id="0">
    <w:p w:rsidR="009D4720" w:rsidRDefault="009D4720" w:rsidP="00346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720" w:rsidRDefault="009D4720" w:rsidP="00346C02">
      <w:pPr>
        <w:spacing w:after="0" w:line="240" w:lineRule="auto"/>
      </w:pPr>
      <w:r>
        <w:separator/>
      </w:r>
    </w:p>
  </w:footnote>
  <w:footnote w:type="continuationSeparator" w:id="0">
    <w:p w:rsidR="009D4720" w:rsidRDefault="009D4720" w:rsidP="00346C02">
      <w:pPr>
        <w:spacing w:after="0" w:line="240" w:lineRule="auto"/>
      </w:pPr>
      <w:r>
        <w:continuationSeparator/>
      </w:r>
    </w:p>
  </w:footnote>
  <w:footnote w:id="1">
    <w:p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>
        <w:rPr>
          <w:rStyle w:val="a5"/>
        </w:rPr>
        <w:footnoteRef/>
      </w:r>
      <w:r>
        <w:t xml:space="preserve"> </w:t>
      </w:r>
      <w:r w:rsidRPr="00346C02">
        <w:rPr>
          <w:rFonts w:ascii="Liberation Serif" w:eastAsia="Times New Roman" w:hAnsi="Liberation Serif" w:cs="Times New Roman"/>
          <w:lang w:eastAsia="ru-RU"/>
        </w:rPr>
        <w:t>Обучающимся, осваивающим основные образовательные программы за счет бюджетных ассигнований федерального бюджета, бюджетов субъектов Российской Федерации и местных бюджетов в пределах федеральных государственных образовательных стандартов, образовательными организациями бесплатно предоставляются в пользование на время получения образования учебники и учебные пособия, а также учебно-методические материалы, средства обучения и воспитания (часть 1 статьи 35 Федерального закона № 273-ФЗ).</w:t>
      </w:r>
    </w:p>
    <w:p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 w:rsidRPr="00346C02">
        <w:rPr>
          <w:rFonts w:ascii="Liberation Serif" w:eastAsia="Times New Roman" w:hAnsi="Liberation Serif" w:cs="Times New Roman"/>
          <w:lang w:eastAsia="ru-RU"/>
        </w:rPr>
        <w:t>Рабочая тетрадь – учебное пособие, имеющее особый дидактический аппарат, способствующий самостоятельной работе учащегося над освоением учебного предмета (ГОСТ 7.60-2003 «Система стандартов по информации, библиотечному и издательскому делу. Издания. Основные виды. Термины и определения»).</w:t>
      </w:r>
    </w:p>
    <w:p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 w:rsidRPr="00346C02">
        <w:rPr>
          <w:rFonts w:ascii="Liberation Serif" w:eastAsia="Times New Roman" w:hAnsi="Liberation Serif" w:cs="Times New Roman"/>
          <w:lang w:eastAsia="ru-RU"/>
        </w:rPr>
        <w:t xml:space="preserve">Рабочие тетради могут приобретаться родителями в личное пользование обучающихся исключительно самостоятельно на добровольной основе. </w:t>
      </w:r>
    </w:p>
    <w:p w:rsidR="00346C02" w:rsidRDefault="00346C02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5637206"/>
      <w:docPartObj>
        <w:docPartGallery w:val="Page Numbers (Top of Page)"/>
        <w:docPartUnique/>
      </w:docPartObj>
    </w:sdtPr>
    <w:sdtEndPr/>
    <w:sdtContent>
      <w:p w:rsidR="00BB2202" w:rsidRDefault="0008204B">
        <w:pPr>
          <w:pStyle w:val="a6"/>
          <w:jc w:val="center"/>
        </w:pPr>
        <w:r>
          <w:fldChar w:fldCharType="begin"/>
        </w:r>
        <w:r w:rsidR="00BB2202">
          <w:instrText>PAGE   \* MERGEFORMAT</w:instrText>
        </w:r>
        <w:r>
          <w:fldChar w:fldCharType="separate"/>
        </w:r>
        <w:r w:rsidR="00981E98">
          <w:rPr>
            <w:noProof/>
          </w:rPr>
          <w:t>3</w:t>
        </w:r>
        <w:r>
          <w:fldChar w:fldCharType="end"/>
        </w:r>
      </w:p>
    </w:sdtContent>
  </w:sdt>
  <w:p w:rsidR="00BB2202" w:rsidRDefault="00BB220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66">
    <w:multiLevelType w:val="hybridMultilevel"/>
    <w:lvl w:ilvl="0" w:tplc="69586397">
      <w:start w:val="1"/>
      <w:numFmt w:val="decimal"/>
      <w:lvlText w:val="%1."/>
      <w:lvlJc w:val="left"/>
      <w:pPr>
        <w:ind w:left="720" w:hanging="360"/>
      </w:pPr>
    </w:lvl>
    <w:lvl w:ilvl="1" w:tplc="69586397" w:tentative="1">
      <w:start w:val="1"/>
      <w:numFmt w:val="lowerLetter"/>
      <w:lvlText w:val="%2."/>
      <w:lvlJc w:val="left"/>
      <w:pPr>
        <w:ind w:left="1440" w:hanging="360"/>
      </w:pPr>
    </w:lvl>
    <w:lvl w:ilvl="2" w:tplc="69586397" w:tentative="1">
      <w:start w:val="1"/>
      <w:numFmt w:val="lowerRoman"/>
      <w:lvlText w:val="%3."/>
      <w:lvlJc w:val="right"/>
      <w:pPr>
        <w:ind w:left="2160" w:hanging="180"/>
      </w:pPr>
    </w:lvl>
    <w:lvl w:ilvl="3" w:tplc="69586397" w:tentative="1">
      <w:start w:val="1"/>
      <w:numFmt w:val="decimal"/>
      <w:lvlText w:val="%4."/>
      <w:lvlJc w:val="left"/>
      <w:pPr>
        <w:ind w:left="2880" w:hanging="360"/>
      </w:pPr>
    </w:lvl>
    <w:lvl w:ilvl="4" w:tplc="69586397" w:tentative="1">
      <w:start w:val="1"/>
      <w:numFmt w:val="lowerLetter"/>
      <w:lvlText w:val="%5."/>
      <w:lvlJc w:val="left"/>
      <w:pPr>
        <w:ind w:left="3600" w:hanging="360"/>
      </w:pPr>
    </w:lvl>
    <w:lvl w:ilvl="5" w:tplc="69586397" w:tentative="1">
      <w:start w:val="1"/>
      <w:numFmt w:val="lowerRoman"/>
      <w:lvlText w:val="%6."/>
      <w:lvlJc w:val="right"/>
      <w:pPr>
        <w:ind w:left="4320" w:hanging="180"/>
      </w:pPr>
    </w:lvl>
    <w:lvl w:ilvl="6" w:tplc="69586397" w:tentative="1">
      <w:start w:val="1"/>
      <w:numFmt w:val="decimal"/>
      <w:lvlText w:val="%7."/>
      <w:lvlJc w:val="left"/>
      <w:pPr>
        <w:ind w:left="5040" w:hanging="360"/>
      </w:pPr>
    </w:lvl>
    <w:lvl w:ilvl="7" w:tplc="69586397" w:tentative="1">
      <w:start w:val="1"/>
      <w:numFmt w:val="lowerLetter"/>
      <w:lvlText w:val="%8."/>
      <w:lvlJc w:val="left"/>
      <w:pPr>
        <w:ind w:left="5760" w:hanging="360"/>
      </w:pPr>
    </w:lvl>
    <w:lvl w:ilvl="8" w:tplc="69586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65">
    <w:multiLevelType w:val="hybridMultilevel"/>
    <w:lvl w:ilvl="0" w:tplc="91974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65">
    <w:abstractNumId w:val="27665"/>
  </w:num>
  <w:num w:numId="27666">
    <w:abstractNumId w:val="2766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9A3"/>
    <w:rsid w:val="000502D5"/>
    <w:rsid w:val="0008204B"/>
    <w:rsid w:val="000836E2"/>
    <w:rsid w:val="0009242B"/>
    <w:rsid w:val="002335C7"/>
    <w:rsid w:val="002E19A3"/>
    <w:rsid w:val="00302693"/>
    <w:rsid w:val="00346C02"/>
    <w:rsid w:val="003D1668"/>
    <w:rsid w:val="004D6A03"/>
    <w:rsid w:val="004E0681"/>
    <w:rsid w:val="00546BAC"/>
    <w:rsid w:val="005B1CEB"/>
    <w:rsid w:val="005E27B6"/>
    <w:rsid w:val="00605C11"/>
    <w:rsid w:val="006475D5"/>
    <w:rsid w:val="006475FF"/>
    <w:rsid w:val="006A4762"/>
    <w:rsid w:val="00731740"/>
    <w:rsid w:val="00732E19"/>
    <w:rsid w:val="00772B3B"/>
    <w:rsid w:val="007B1960"/>
    <w:rsid w:val="008C3AED"/>
    <w:rsid w:val="008D7E76"/>
    <w:rsid w:val="00981E98"/>
    <w:rsid w:val="009D4720"/>
    <w:rsid w:val="00A358F8"/>
    <w:rsid w:val="00AE33EB"/>
    <w:rsid w:val="00BB2202"/>
    <w:rsid w:val="00BD2565"/>
    <w:rsid w:val="00E763D8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9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46C0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46C0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46C0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B2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2202"/>
  </w:style>
  <w:style w:type="paragraph" w:styleId="a8">
    <w:name w:val="footer"/>
    <w:basedOn w:val="a"/>
    <w:link w:val="a9"/>
    <w:uiPriority w:val="99"/>
    <w:unhideWhenUsed/>
    <w:rsid w:val="00BB2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2202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9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46C0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46C0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46C0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B2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2202"/>
  </w:style>
  <w:style w:type="paragraph" w:styleId="a8">
    <w:name w:val="footer"/>
    <w:basedOn w:val="a"/>
    <w:link w:val="a9"/>
    <w:uiPriority w:val="99"/>
    <w:unhideWhenUsed/>
    <w:rsid w:val="00BB2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2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consultantplus://offline/ref=254260651809ED5F38FA11B5CA83A753BB36D5F012731E71857556644B8CA773F7F400C1FA9FF43DD5HD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468914827" Type="http://schemas.openxmlformats.org/officeDocument/2006/relationships/numbering" Target="numbering.xml"/><Relationship Id="rId335181365" Type="http://schemas.openxmlformats.org/officeDocument/2006/relationships/comments" Target="comments.xml"/><Relationship Id="rId407868914" Type="http://schemas.microsoft.com/office/2011/relationships/commentsExtended" Target="commentsExtended.xml"/><Relationship Id="rId329145499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8ub9KZqG0DbHdqf4KWXseI0n2W8=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</SignatureValue>
  <KeyInfo>
    <X509Data>
      <X509Certificate>MIIFfzCCA2cCFGmuXN4bNSDagNvjEsKHZo/19nwvMA0GCSqGSIb3DQEBCwUAMIGQ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468914827"/>
            <mdssi:RelationshipReference SourceId="rId335181365"/>
            <mdssi:RelationshipReference SourceId="rId407868914"/>
            <mdssi:RelationshipReference SourceId="rId329145499"/>
          </Transform>
          <Transform Algorithm="http://www.w3.org/TR/2001/REC-xml-c14n-20010315"/>
        </Transforms>
        <DigestMethod Algorithm="http://www.w3.org/2000/09/xmldsig#sha1"/>
        <DigestValue>n7+0+kF7c6dWCQQHLUN37xGXr4E=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uVaX/HwCS6I/yE4AgNiMN+9Orxw=</DigestValue>
      </Reference>
      <Reference URI="/word/endnotes.xml?ContentType=application/vnd.openxmlformats-officedocument.wordprocessingml.endnotes+xml">
        <DigestMethod Algorithm="http://www.w3.org/2000/09/xmldsig#sha1"/>
        <DigestValue>m4NnM3UZC8neyRJDUvi02ng6BCA=</DigestValue>
      </Reference>
      <Reference URI="/word/fontTable.xml?ContentType=application/vnd.openxmlformats-officedocument.wordprocessingml.fontTable+xml">
        <DigestMethod Algorithm="http://www.w3.org/2000/09/xmldsig#sha1"/>
        <DigestValue>krmPP82cmAmKY/t0VmWbdWzg+qY=</DigestValue>
      </Reference>
      <Reference URI="/word/footnotes.xml?ContentType=application/vnd.openxmlformats-officedocument.wordprocessingml.footnotes+xml">
        <DigestMethod Algorithm="http://www.w3.org/2000/09/xmldsig#sha1"/>
        <DigestValue>z4tDBeavyGjDfYVbEj+K++PlAQk=</DigestValue>
      </Reference>
      <Reference URI="/word/header1.xml?ContentType=application/vnd.openxmlformats-officedocument.wordprocessingml.header+xml">
        <DigestMethod Algorithm="http://www.w3.org/2000/09/xmldsig#sha1"/>
        <DigestValue>csjMsMuhdwudT///dPg67cmHZ7g=</DigestValue>
      </Reference>
      <Reference URI="/word/numbering.xml?ContentType=application/vnd.openxmlformats-officedocument.wordprocessingml.numbering+xml">
        <DigestMethod Algorithm="http://www.w3.org/2000/09/xmldsig#sha1"/>
        <DigestValue>NWkVM6qrFUVVRpfKYEYT27oR28g=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/R9K5ROaEjbmSj8cfwYNe4agcBA=</DigestValue>
      </Reference>
      <Reference URI="/word/styles.xml?ContentType=application/vnd.openxmlformats-officedocument.wordprocessingml.styles+xml">
        <DigestMethod Algorithm="http://www.w3.org/2000/09/xmldsig#sha1"/>
        <DigestValue>4lyVOGRiwO0EQ1pZcUBdZKC54UE=</DigestValue>
      </Reference>
      <Reference URI="/word/stylesWithEffects.xml?ContentType=application/vnd.ms-word.stylesWithEffects+xml">
        <DigestMethod Algorithm="http://www.w3.org/2000/09/xmldsig#sha1"/>
        <DigestValue>Dy1LyWoVuTmuKembAcQizZ8tRHw=</DigestValue>
      </Reference>
      <Reference URI="/word/theme/theme1.xml?ContentType=application/vnd.openxmlformats-officedocument.theme+xml">
        <DigestMethod Algorithm="http://www.w3.org/2000/09/xmldsig#sha1"/>
        <DigestValue>Vfk7GMOAjgFqT1ygkwqxi95ewsc=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2021-06-28T08:15:45Z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10CBD-88B5-4336-A3F8-E4D73587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 Татьяна Геннадьевна</dc:creator>
  <cp:lastModifiedBy>Директор</cp:lastModifiedBy>
  <cp:revision>2</cp:revision>
  <dcterms:created xsi:type="dcterms:W3CDTF">2020-10-08T10:32:00Z</dcterms:created>
  <dcterms:modified xsi:type="dcterms:W3CDTF">2020-10-08T10:32:00Z</dcterms:modified>
</cp:coreProperties>
</file>