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5C" w:rsidRPr="0081335C" w:rsidRDefault="00E54E77" w:rsidP="0081335C">
      <w:pPr>
        <w:pStyle w:val="Style61"/>
        <w:widowControl/>
        <w:spacing w:line="276" w:lineRule="auto"/>
        <w:jc w:val="center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t>РЕКОМЕНДАЦИИ</w:t>
      </w:r>
    </w:p>
    <w:p w:rsidR="00E54E77" w:rsidRDefault="00E54E77" w:rsidP="0081335C">
      <w:pPr>
        <w:pStyle w:val="Style61"/>
        <w:widowControl/>
        <w:spacing w:line="276" w:lineRule="auto"/>
        <w:jc w:val="center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t>К АНАЛИЗУ РАБОТЫ ШКОЛЬНОГО МЕТОДИЧЕСКОГО ОБЪЕДИНЕНИЯ</w:t>
      </w:r>
    </w:p>
    <w:p w:rsidR="0081335C" w:rsidRPr="0081335C" w:rsidRDefault="0081335C" w:rsidP="0081335C">
      <w:pPr>
        <w:pStyle w:val="Style61"/>
        <w:widowControl/>
        <w:spacing w:line="276" w:lineRule="auto"/>
        <w:jc w:val="center"/>
        <w:rPr>
          <w:rStyle w:val="FontStyle122"/>
          <w:sz w:val="24"/>
          <w:szCs w:val="24"/>
        </w:rPr>
      </w:pPr>
    </w:p>
    <w:p w:rsidR="00E54E77" w:rsidRPr="0081335C" w:rsidRDefault="00E54E77" w:rsidP="0081335C">
      <w:pPr>
        <w:pStyle w:val="Style8"/>
        <w:widowControl/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22"/>
          <w:sz w:val="24"/>
          <w:szCs w:val="24"/>
        </w:rPr>
        <w:t xml:space="preserve">Анализ </w:t>
      </w:r>
      <w:r w:rsidRPr="0081335C">
        <w:rPr>
          <w:rStyle w:val="FontStyle146"/>
          <w:sz w:val="24"/>
          <w:szCs w:val="24"/>
        </w:rPr>
        <w:t>- логический прием познания, представляющий со</w:t>
      </w:r>
      <w:r w:rsidRPr="0081335C">
        <w:rPr>
          <w:rStyle w:val="FontStyle146"/>
          <w:sz w:val="24"/>
          <w:szCs w:val="24"/>
        </w:rPr>
        <w:softHyphen/>
        <w:t>бой мысленное разложение предмета (явления, процесса) на части,- элементы, признаки, их сопоставление и последова</w:t>
      </w:r>
      <w:r w:rsidRPr="0081335C">
        <w:rPr>
          <w:rStyle w:val="FontStyle146"/>
          <w:sz w:val="24"/>
          <w:szCs w:val="24"/>
        </w:rPr>
        <w:softHyphen/>
        <w:t>тельное изучение с целью выявления существенных, то есть не</w:t>
      </w:r>
      <w:r w:rsidRPr="0081335C">
        <w:rPr>
          <w:rStyle w:val="FontStyle146"/>
          <w:sz w:val="24"/>
          <w:szCs w:val="24"/>
        </w:rPr>
        <w:softHyphen/>
        <w:t>обходимых и определенных качеств и свойств [6, 3].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22"/>
          <w:sz w:val="24"/>
          <w:szCs w:val="24"/>
        </w:rPr>
        <w:t xml:space="preserve">Анализ </w:t>
      </w:r>
      <w:r w:rsidRPr="0081335C">
        <w:rPr>
          <w:rStyle w:val="FontStyle146"/>
          <w:sz w:val="24"/>
          <w:szCs w:val="24"/>
        </w:rPr>
        <w:t>- это сбор и обработка определенной, соответст</w:t>
      </w:r>
      <w:r w:rsidRPr="0081335C">
        <w:rPr>
          <w:rStyle w:val="FontStyle146"/>
          <w:sz w:val="24"/>
          <w:szCs w:val="24"/>
        </w:rPr>
        <w:softHyphen/>
        <w:t>вующей информации для углубления понимания действитель</w:t>
      </w:r>
      <w:r w:rsidRPr="0081335C">
        <w:rPr>
          <w:rStyle w:val="FontStyle146"/>
          <w:sz w:val="24"/>
          <w:szCs w:val="24"/>
        </w:rPr>
        <w:softHyphen/>
        <w:t>ности, а также для подготовки и принятия на этой основе опре</w:t>
      </w:r>
      <w:r w:rsidRPr="0081335C">
        <w:rPr>
          <w:rStyle w:val="FontStyle146"/>
          <w:sz w:val="24"/>
          <w:szCs w:val="24"/>
        </w:rPr>
        <w:softHyphen/>
        <w:t>деленных управленческих решений [5,17].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22"/>
          <w:sz w:val="24"/>
          <w:szCs w:val="24"/>
        </w:rPr>
        <w:t xml:space="preserve">Проблемный анализ </w:t>
      </w:r>
      <w:r w:rsidRPr="0081335C">
        <w:rPr>
          <w:rStyle w:val="FontStyle146"/>
          <w:sz w:val="24"/>
          <w:szCs w:val="24"/>
        </w:rPr>
        <w:t>- это особый вид анализа, направлен</w:t>
      </w:r>
      <w:r w:rsidRPr="0081335C">
        <w:rPr>
          <w:rStyle w:val="FontStyle146"/>
          <w:sz w:val="24"/>
          <w:szCs w:val="24"/>
        </w:rPr>
        <w:softHyphen/>
        <w:t>ный на развитие образовательной системы на основе выявления и оценки проблем (разрывов между результатами жизнедея</w:t>
      </w:r>
      <w:r w:rsidRPr="0081335C">
        <w:rPr>
          <w:rStyle w:val="FontStyle146"/>
          <w:sz w:val="24"/>
          <w:szCs w:val="24"/>
        </w:rPr>
        <w:softHyphen/>
        <w:t xml:space="preserve">тельности системы, желаемыми и требуемыми в будущем, </w:t>
      </w:r>
      <w:proofErr w:type="gramStart"/>
      <w:r w:rsidRPr="0081335C">
        <w:rPr>
          <w:rStyle w:val="FontStyle146"/>
          <w:sz w:val="24"/>
          <w:szCs w:val="24"/>
        </w:rPr>
        <w:t>-и</w:t>
      </w:r>
      <w:proofErr w:type="gramEnd"/>
      <w:r w:rsidRPr="0081335C">
        <w:rPr>
          <w:rStyle w:val="FontStyle146"/>
          <w:sz w:val="24"/>
          <w:szCs w:val="24"/>
        </w:rPr>
        <w:t xml:space="preserve"> результатами, имеющими место в настоящий момент), а также на выявление и объяснение причин этих проблем (разрывов) с тем, чтобы, в конечном счете, обеспечить решение проблем и общее улучшение результатов системы [5,26].</w:t>
      </w:r>
    </w:p>
    <w:p w:rsidR="00E54E77" w:rsidRPr="0081335C" w:rsidRDefault="00E54E77" w:rsidP="0081335C">
      <w:pPr>
        <w:pStyle w:val="Style67"/>
        <w:widowControl/>
        <w:spacing w:line="276" w:lineRule="auto"/>
        <w:rPr>
          <w:rStyle w:val="FontStyle137"/>
          <w:sz w:val="24"/>
          <w:szCs w:val="24"/>
        </w:rPr>
      </w:pPr>
      <w:r w:rsidRPr="0081335C">
        <w:rPr>
          <w:rStyle w:val="FontStyle146"/>
          <w:sz w:val="24"/>
          <w:szCs w:val="24"/>
        </w:rPr>
        <w:t xml:space="preserve">В процессе анализа должен быть получен ответ на </w:t>
      </w:r>
      <w:proofErr w:type="gramStart"/>
      <w:r w:rsidRPr="0081335C">
        <w:rPr>
          <w:rStyle w:val="FontStyle146"/>
          <w:sz w:val="24"/>
          <w:szCs w:val="24"/>
        </w:rPr>
        <w:t>вопрос</w:t>
      </w:r>
      <w:proofErr w:type="gramEnd"/>
      <w:r w:rsidRPr="0081335C">
        <w:rPr>
          <w:rStyle w:val="FontStyle146"/>
          <w:sz w:val="24"/>
          <w:szCs w:val="24"/>
        </w:rPr>
        <w:t xml:space="preserve">: </w:t>
      </w:r>
      <w:r w:rsidRPr="0081335C">
        <w:rPr>
          <w:rStyle w:val="FontStyle137"/>
          <w:sz w:val="24"/>
          <w:szCs w:val="24"/>
        </w:rPr>
        <w:t>какие проблемы нужно решать, чтобы повысить эффектив</w:t>
      </w:r>
      <w:r w:rsidRPr="0081335C">
        <w:rPr>
          <w:rStyle w:val="FontStyle137"/>
          <w:sz w:val="24"/>
          <w:szCs w:val="24"/>
        </w:rPr>
        <w:softHyphen/>
        <w:t>ность деятельности школьного методического объединения.</w:t>
      </w:r>
    </w:p>
    <w:p w:rsidR="00E54E77" w:rsidRPr="0081335C" w:rsidRDefault="00E54E77" w:rsidP="0081335C">
      <w:pPr>
        <w:pStyle w:val="Style12"/>
        <w:widowControl/>
        <w:spacing w:line="276" w:lineRule="auto"/>
        <w:jc w:val="left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t>Источники анализа ШМО:</w:t>
      </w:r>
    </w:p>
    <w:p w:rsidR="00E54E77" w:rsidRPr="0081335C" w:rsidRDefault="00E54E77" w:rsidP="0081335C">
      <w:pPr>
        <w:pStyle w:val="Style9"/>
        <w:widowControl/>
        <w:numPr>
          <w:ilvl w:val="0"/>
          <w:numId w:val="2"/>
        </w:numPr>
        <w:tabs>
          <w:tab w:val="left" w:pos="523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нормативные документы;</w:t>
      </w:r>
    </w:p>
    <w:p w:rsidR="00E54E77" w:rsidRPr="0081335C" w:rsidRDefault="00E54E77" w:rsidP="0081335C">
      <w:pPr>
        <w:pStyle w:val="Style9"/>
        <w:widowControl/>
        <w:numPr>
          <w:ilvl w:val="0"/>
          <w:numId w:val="2"/>
        </w:numPr>
        <w:tabs>
          <w:tab w:val="left" w:pos="523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записи анализа посещенных уроков, протоколов;</w:t>
      </w:r>
    </w:p>
    <w:p w:rsidR="00E54E77" w:rsidRPr="0081335C" w:rsidRDefault="00E54E77" w:rsidP="0081335C">
      <w:pPr>
        <w:pStyle w:val="Style9"/>
        <w:widowControl/>
        <w:tabs>
          <w:tab w:val="left" w:pos="480"/>
        </w:tabs>
        <w:spacing w:line="276" w:lineRule="auto"/>
        <w:ind w:firstLine="346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•</w:t>
      </w:r>
      <w:r w:rsidRPr="0081335C">
        <w:rPr>
          <w:rStyle w:val="FontStyle146"/>
          <w:sz w:val="24"/>
          <w:szCs w:val="24"/>
        </w:rPr>
        <w:tab/>
        <w:t>результаты диагностик, контрольных работ, учебного мо</w:t>
      </w:r>
      <w:r w:rsidRPr="0081335C">
        <w:rPr>
          <w:rStyle w:val="FontStyle146"/>
          <w:sz w:val="24"/>
          <w:szCs w:val="24"/>
        </w:rPr>
        <w:softHyphen/>
        <w:t>ниторинга, аттестации учащихся;</w:t>
      </w:r>
    </w:p>
    <w:p w:rsidR="00E54E77" w:rsidRPr="0081335C" w:rsidRDefault="00E54E77" w:rsidP="0081335C">
      <w:pPr>
        <w:pStyle w:val="Style9"/>
        <w:widowControl/>
        <w:numPr>
          <w:ilvl w:val="0"/>
          <w:numId w:val="2"/>
        </w:numPr>
        <w:tabs>
          <w:tab w:val="left" w:pos="523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результаты аттестации учителей;</w:t>
      </w:r>
    </w:p>
    <w:p w:rsidR="00E54E77" w:rsidRPr="0081335C" w:rsidRDefault="00E54E77" w:rsidP="0081335C">
      <w:pPr>
        <w:pStyle w:val="Style9"/>
        <w:widowControl/>
        <w:numPr>
          <w:ilvl w:val="0"/>
          <w:numId w:val="2"/>
        </w:numPr>
        <w:tabs>
          <w:tab w:val="left" w:pos="523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результаты повышения квалификации учителей;</w:t>
      </w:r>
    </w:p>
    <w:p w:rsidR="00E54E77" w:rsidRPr="0081335C" w:rsidRDefault="00E54E77" w:rsidP="0081335C">
      <w:pPr>
        <w:pStyle w:val="Style9"/>
        <w:widowControl/>
        <w:numPr>
          <w:ilvl w:val="0"/>
          <w:numId w:val="2"/>
        </w:numPr>
        <w:tabs>
          <w:tab w:val="left" w:pos="523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материалы анкетирования учителей;</w:t>
      </w:r>
    </w:p>
    <w:p w:rsidR="00E54E77" w:rsidRPr="0081335C" w:rsidRDefault="00E54E77" w:rsidP="0081335C">
      <w:pPr>
        <w:pStyle w:val="Style9"/>
        <w:widowControl/>
        <w:numPr>
          <w:ilvl w:val="0"/>
          <w:numId w:val="2"/>
        </w:numPr>
        <w:tabs>
          <w:tab w:val="left" w:pos="523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статистические документы;</w:t>
      </w:r>
    </w:p>
    <w:p w:rsidR="00E54E77" w:rsidRPr="0081335C" w:rsidRDefault="00E54E77" w:rsidP="0081335C">
      <w:pPr>
        <w:pStyle w:val="Style9"/>
        <w:widowControl/>
        <w:tabs>
          <w:tab w:val="left" w:pos="480"/>
        </w:tabs>
        <w:spacing w:line="276" w:lineRule="auto"/>
        <w:ind w:firstLine="346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•</w:t>
      </w:r>
      <w:r w:rsidRPr="0081335C">
        <w:rPr>
          <w:rStyle w:val="FontStyle146"/>
          <w:sz w:val="24"/>
          <w:szCs w:val="24"/>
        </w:rPr>
        <w:tab/>
        <w:t>систематизированные данные по каждому виду деятельности (таблицы, диаграммы, графики, качественные характеристики).</w:t>
      </w:r>
    </w:p>
    <w:p w:rsidR="00E54E77" w:rsidRPr="0081335C" w:rsidRDefault="00E54E77" w:rsidP="0081335C">
      <w:pPr>
        <w:pStyle w:val="Style12"/>
        <w:widowControl/>
        <w:spacing w:line="276" w:lineRule="auto"/>
        <w:jc w:val="left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t>Требования к анализу ШМО: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41"/>
        <w:rPr>
          <w:rStyle w:val="FontStyle146"/>
          <w:sz w:val="24"/>
          <w:szCs w:val="24"/>
        </w:rPr>
      </w:pPr>
      <w:r w:rsidRPr="0081335C">
        <w:rPr>
          <w:rStyle w:val="FontStyle137"/>
          <w:sz w:val="24"/>
          <w:szCs w:val="24"/>
        </w:rPr>
        <w:t xml:space="preserve">Первое требование </w:t>
      </w:r>
      <w:r w:rsidRPr="0081335C">
        <w:rPr>
          <w:rStyle w:val="FontStyle146"/>
          <w:sz w:val="24"/>
          <w:szCs w:val="24"/>
        </w:rPr>
        <w:t xml:space="preserve">к анализу состоит в том, чтобы он был </w:t>
      </w:r>
      <w:r w:rsidRPr="0081335C">
        <w:rPr>
          <w:rStyle w:val="FontStyle137"/>
          <w:sz w:val="24"/>
          <w:szCs w:val="24"/>
        </w:rPr>
        <w:t xml:space="preserve">конкретным. </w:t>
      </w:r>
      <w:r w:rsidRPr="0081335C">
        <w:rPr>
          <w:rStyle w:val="FontStyle146"/>
          <w:sz w:val="24"/>
          <w:szCs w:val="24"/>
        </w:rPr>
        <w:t xml:space="preserve">Это значит, что у выявленных недостатков (проблем) должна быть количественная или качественная шкала, позволяющая оценить степень несоответствия того, что есть, с нормой, то есть с тем, что должно быть. Например, если недостаток формулируется как «недостаточное программно-методическое обеспечение», то это указывает </w:t>
      </w:r>
      <w:r w:rsidRPr="0081335C">
        <w:rPr>
          <w:rStyle w:val="FontStyle122"/>
          <w:sz w:val="24"/>
          <w:szCs w:val="24"/>
        </w:rPr>
        <w:t xml:space="preserve">на </w:t>
      </w:r>
      <w:r w:rsidRPr="0081335C">
        <w:rPr>
          <w:rStyle w:val="FontStyle146"/>
          <w:sz w:val="24"/>
          <w:szCs w:val="24"/>
        </w:rPr>
        <w:t xml:space="preserve">то, что </w:t>
      </w:r>
      <w:r w:rsidRPr="0081335C">
        <w:rPr>
          <w:rStyle w:val="FontStyle122"/>
          <w:sz w:val="24"/>
          <w:szCs w:val="24"/>
        </w:rPr>
        <w:t>он</w:t>
      </w:r>
      <w:r w:rsidRPr="0081335C">
        <w:rPr>
          <w:rStyle w:val="FontStyle146"/>
          <w:sz w:val="24"/>
          <w:szCs w:val="24"/>
        </w:rPr>
        <w:t xml:space="preserve"> сформулирован неконкретно. Такая формулировка говорит лишь об области существования проблемы, но не о степени ее остроты. Конкретно сформулированный недостаток звучит следующим образом: «Учащиеся 11 классов укомплектованы учебниками «Экономика» И. В. </w:t>
      </w:r>
      <w:proofErr w:type="spellStart"/>
      <w:r w:rsidRPr="0081335C">
        <w:rPr>
          <w:rStyle w:val="FontStyle146"/>
          <w:sz w:val="24"/>
          <w:szCs w:val="24"/>
        </w:rPr>
        <w:t>Липсица</w:t>
      </w:r>
      <w:proofErr w:type="spellEnd"/>
      <w:r w:rsidRPr="0081335C">
        <w:rPr>
          <w:rStyle w:val="FontStyle146"/>
          <w:sz w:val="24"/>
          <w:szCs w:val="24"/>
        </w:rPr>
        <w:t xml:space="preserve"> на 50 %». Такая формулировка показывает степень остроты проблемы и задает рамки и ориен</w:t>
      </w:r>
      <w:r w:rsidRPr="0081335C">
        <w:rPr>
          <w:rStyle w:val="FontStyle146"/>
          <w:sz w:val="24"/>
          <w:szCs w:val="24"/>
        </w:rPr>
        <w:softHyphen/>
        <w:t>тиры для ее реального решения.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37"/>
          <w:sz w:val="24"/>
          <w:szCs w:val="24"/>
        </w:rPr>
        <w:t xml:space="preserve">Второе требование </w:t>
      </w:r>
      <w:r w:rsidRPr="0081335C">
        <w:rPr>
          <w:rStyle w:val="FontStyle146"/>
          <w:sz w:val="24"/>
          <w:szCs w:val="24"/>
        </w:rPr>
        <w:t xml:space="preserve">к анализу состоит в том, что он должен обеспечивать </w:t>
      </w:r>
      <w:r w:rsidRPr="0081335C">
        <w:rPr>
          <w:rStyle w:val="FontStyle136"/>
          <w:sz w:val="24"/>
          <w:szCs w:val="24"/>
        </w:rPr>
        <w:t xml:space="preserve">полноту </w:t>
      </w:r>
      <w:r w:rsidRPr="0081335C">
        <w:rPr>
          <w:rStyle w:val="FontStyle146"/>
          <w:sz w:val="24"/>
          <w:szCs w:val="24"/>
        </w:rPr>
        <w:t>выявления существенных проблем (не</w:t>
      </w:r>
      <w:r w:rsidRPr="0081335C">
        <w:rPr>
          <w:rStyle w:val="FontStyle146"/>
          <w:sz w:val="24"/>
          <w:szCs w:val="24"/>
        </w:rPr>
        <w:softHyphen/>
        <w:t>достатков), не позволяющих достигать более высоких результа</w:t>
      </w:r>
      <w:r w:rsidRPr="0081335C">
        <w:rPr>
          <w:rStyle w:val="FontStyle146"/>
          <w:sz w:val="24"/>
          <w:szCs w:val="24"/>
        </w:rPr>
        <w:softHyphen/>
        <w:t>тов работы ШМО.</w:t>
      </w:r>
    </w:p>
    <w:p w:rsidR="00E54E77" w:rsidRPr="0081335C" w:rsidRDefault="00E54E77" w:rsidP="0081335C">
      <w:pPr>
        <w:pStyle w:val="Style8"/>
        <w:widowControl/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37"/>
          <w:sz w:val="24"/>
          <w:szCs w:val="24"/>
        </w:rPr>
        <w:t xml:space="preserve">Третье требование. </w:t>
      </w:r>
      <w:r w:rsidRPr="0081335C">
        <w:rPr>
          <w:rStyle w:val="FontStyle146"/>
          <w:sz w:val="24"/>
          <w:szCs w:val="24"/>
        </w:rPr>
        <w:t xml:space="preserve">Анализ и оценка ситуации должны носить </w:t>
      </w:r>
      <w:r w:rsidRPr="0081335C">
        <w:rPr>
          <w:rStyle w:val="FontStyle136"/>
          <w:sz w:val="24"/>
          <w:szCs w:val="24"/>
        </w:rPr>
        <w:t xml:space="preserve">обоснованный характер. </w:t>
      </w:r>
      <w:r w:rsidRPr="0081335C">
        <w:rPr>
          <w:rStyle w:val="FontStyle146"/>
          <w:sz w:val="24"/>
          <w:szCs w:val="24"/>
        </w:rPr>
        <w:t>Их обоснованность обеспе</w:t>
      </w:r>
      <w:r w:rsidRPr="0081335C">
        <w:rPr>
          <w:rStyle w:val="FontStyle146"/>
          <w:sz w:val="24"/>
          <w:szCs w:val="24"/>
        </w:rPr>
        <w:softHyphen/>
        <w:t>чивается:</w:t>
      </w:r>
    </w:p>
    <w:p w:rsidR="00E54E77" w:rsidRPr="0081335C" w:rsidRDefault="00E54E77" w:rsidP="0081335C">
      <w:pPr>
        <w:pStyle w:val="Style9"/>
        <w:widowControl/>
        <w:numPr>
          <w:ilvl w:val="0"/>
          <w:numId w:val="3"/>
        </w:numPr>
        <w:tabs>
          <w:tab w:val="left" w:pos="739"/>
        </w:tabs>
        <w:spacing w:line="276" w:lineRule="auto"/>
        <w:ind w:firstLine="374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lastRenderedPageBreak/>
        <w:t xml:space="preserve">во-первых, </w:t>
      </w:r>
      <w:r w:rsidRPr="0081335C">
        <w:rPr>
          <w:rStyle w:val="FontStyle136"/>
          <w:sz w:val="24"/>
          <w:szCs w:val="24"/>
        </w:rPr>
        <w:t xml:space="preserve">надежностью норм, </w:t>
      </w:r>
      <w:r w:rsidRPr="0081335C">
        <w:rPr>
          <w:rStyle w:val="FontStyle146"/>
          <w:sz w:val="24"/>
          <w:szCs w:val="24"/>
        </w:rPr>
        <w:t>с которыми сопоставля</w:t>
      </w:r>
      <w:r w:rsidRPr="0081335C">
        <w:rPr>
          <w:rStyle w:val="FontStyle146"/>
          <w:sz w:val="24"/>
          <w:szCs w:val="24"/>
        </w:rPr>
        <w:softHyphen/>
        <w:t xml:space="preserve">ется реальное положение дел в практике. Незнание стандарта, нормы, социального заказа на образование вчера - сегодня </w:t>
      </w:r>
      <w:proofErr w:type="gramStart"/>
      <w:r w:rsidRPr="0081335C">
        <w:rPr>
          <w:rStyle w:val="FontStyle146"/>
          <w:sz w:val="24"/>
          <w:szCs w:val="24"/>
        </w:rPr>
        <w:t>-з</w:t>
      </w:r>
      <w:proofErr w:type="gramEnd"/>
      <w:r w:rsidRPr="0081335C">
        <w:rPr>
          <w:rStyle w:val="FontStyle146"/>
          <w:sz w:val="24"/>
          <w:szCs w:val="24"/>
        </w:rPr>
        <w:t>автра, ценностей и идеалов, мирового опыта сильно затруднит анализ и выявление проблем;</w:t>
      </w:r>
    </w:p>
    <w:p w:rsidR="00E54E77" w:rsidRPr="0081335C" w:rsidRDefault="00E54E77" w:rsidP="0081335C">
      <w:pPr>
        <w:pStyle w:val="Style9"/>
        <w:widowControl/>
        <w:numPr>
          <w:ilvl w:val="0"/>
          <w:numId w:val="3"/>
        </w:numPr>
        <w:tabs>
          <w:tab w:val="left" w:pos="739"/>
        </w:tabs>
        <w:spacing w:line="276" w:lineRule="auto"/>
        <w:ind w:firstLine="374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 xml:space="preserve">во-вторых, </w:t>
      </w:r>
      <w:r w:rsidRPr="0081335C">
        <w:rPr>
          <w:rStyle w:val="FontStyle136"/>
          <w:sz w:val="24"/>
          <w:szCs w:val="24"/>
        </w:rPr>
        <w:t xml:space="preserve">надежностью информации </w:t>
      </w:r>
      <w:r w:rsidRPr="0081335C">
        <w:rPr>
          <w:rStyle w:val="FontStyle146"/>
          <w:sz w:val="24"/>
          <w:szCs w:val="24"/>
        </w:rPr>
        <w:t>о реальном поло</w:t>
      </w:r>
      <w:r w:rsidRPr="0081335C">
        <w:rPr>
          <w:rStyle w:val="FontStyle146"/>
          <w:sz w:val="24"/>
          <w:szCs w:val="24"/>
        </w:rPr>
        <w:softHyphen/>
        <w:t>жении дел. Часто выявление проблем «упирается» в незнание реального состояния дел, реальных результатов системы.</w:t>
      </w:r>
    </w:p>
    <w:p w:rsidR="00E54E77" w:rsidRPr="0081335C" w:rsidRDefault="00E54E77" w:rsidP="0081335C">
      <w:pPr>
        <w:pStyle w:val="Style67"/>
        <w:widowControl/>
        <w:spacing w:line="276" w:lineRule="auto"/>
        <w:rPr>
          <w:rStyle w:val="FontStyle137"/>
          <w:sz w:val="24"/>
          <w:szCs w:val="24"/>
        </w:rPr>
      </w:pPr>
      <w:r w:rsidRPr="0081335C">
        <w:rPr>
          <w:rStyle w:val="FontStyle137"/>
          <w:sz w:val="24"/>
          <w:szCs w:val="24"/>
        </w:rPr>
        <w:t>Если в выявлении проблемы возникает затруднение, важно проверить себя: в чем она - в понимании требуемого или в знании реальности.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79"/>
        <w:rPr>
          <w:rStyle w:val="FontStyle146"/>
          <w:sz w:val="24"/>
          <w:szCs w:val="24"/>
        </w:rPr>
      </w:pPr>
      <w:r w:rsidRPr="0081335C">
        <w:rPr>
          <w:rStyle w:val="FontStyle137"/>
          <w:sz w:val="24"/>
          <w:szCs w:val="24"/>
        </w:rPr>
        <w:t xml:space="preserve">Четвертое требование. </w:t>
      </w:r>
      <w:r w:rsidRPr="0081335C">
        <w:rPr>
          <w:rStyle w:val="FontStyle146"/>
          <w:sz w:val="24"/>
          <w:szCs w:val="24"/>
        </w:rPr>
        <w:t>Выявленные в ходе анализа проблемы деятельности ШМО должны быть ранжированы по значимости и выделены наиболее приоритетные из них для неотложного решения. Оценка значимости проблем должна даваться исходя из того, насколько существенно они влияют на состояние и результаты работы ШМО и общеобразова</w:t>
      </w:r>
      <w:r w:rsidRPr="0081335C">
        <w:rPr>
          <w:rStyle w:val="FontStyle146"/>
          <w:sz w:val="24"/>
          <w:szCs w:val="24"/>
        </w:rPr>
        <w:softHyphen/>
        <w:t>тельного учреждения в целом. Например, неподготовленность кадров к работе по новым программам существенно сказывается на качестве образования, следовательно, это приоритетная проб</w:t>
      </w:r>
      <w:r w:rsidRPr="0081335C">
        <w:rPr>
          <w:rStyle w:val="FontStyle146"/>
          <w:sz w:val="24"/>
          <w:szCs w:val="24"/>
        </w:rPr>
        <w:softHyphen/>
        <w:t>лема.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46"/>
        <w:rPr>
          <w:rStyle w:val="FontStyle146"/>
          <w:sz w:val="24"/>
          <w:szCs w:val="24"/>
        </w:rPr>
      </w:pPr>
      <w:r w:rsidRPr="0081335C">
        <w:rPr>
          <w:rStyle w:val="FontStyle137"/>
          <w:sz w:val="24"/>
          <w:szCs w:val="24"/>
        </w:rPr>
        <w:t xml:space="preserve">Пятое требование. </w:t>
      </w:r>
      <w:r w:rsidRPr="0081335C">
        <w:rPr>
          <w:rStyle w:val="FontStyle146"/>
          <w:sz w:val="24"/>
          <w:szCs w:val="24"/>
        </w:rPr>
        <w:t xml:space="preserve">Анализ должен быть </w:t>
      </w:r>
      <w:proofErr w:type="spellStart"/>
      <w:r w:rsidRPr="0081335C">
        <w:rPr>
          <w:rStyle w:val="FontStyle136"/>
          <w:sz w:val="24"/>
          <w:szCs w:val="24"/>
        </w:rPr>
        <w:t>прогностичным</w:t>
      </w:r>
      <w:proofErr w:type="spellEnd"/>
      <w:r w:rsidRPr="0081335C">
        <w:rPr>
          <w:rStyle w:val="FontStyle136"/>
          <w:sz w:val="24"/>
          <w:szCs w:val="24"/>
        </w:rPr>
        <w:t xml:space="preserve">. </w:t>
      </w:r>
      <w:r w:rsidRPr="0081335C">
        <w:rPr>
          <w:rStyle w:val="FontStyle146"/>
          <w:sz w:val="24"/>
          <w:szCs w:val="24"/>
        </w:rPr>
        <w:t xml:space="preserve">В противном случае мы будем вынуждены решать вчерашние проблемы, всегда отставая от ситуации. Решая </w:t>
      </w:r>
      <w:proofErr w:type="gramStart"/>
      <w:r w:rsidRPr="0081335C">
        <w:rPr>
          <w:rStyle w:val="FontStyle146"/>
          <w:sz w:val="24"/>
          <w:szCs w:val="24"/>
        </w:rPr>
        <w:t>вчерашние проблемы и не видя</w:t>
      </w:r>
      <w:proofErr w:type="gramEnd"/>
      <w:r w:rsidRPr="0081335C">
        <w:rPr>
          <w:rStyle w:val="FontStyle146"/>
          <w:sz w:val="24"/>
          <w:szCs w:val="24"/>
        </w:rPr>
        <w:t xml:space="preserve"> завтрашних требований, мы обрекаем себя на «латание дыр» вместо реального развития, которое всегда связано с видением новых возникающих возможностей.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37"/>
          <w:sz w:val="24"/>
          <w:szCs w:val="24"/>
        </w:rPr>
        <w:t xml:space="preserve">Шестое требование. </w:t>
      </w:r>
      <w:r w:rsidRPr="0081335C">
        <w:rPr>
          <w:rStyle w:val="FontStyle146"/>
          <w:sz w:val="24"/>
          <w:szCs w:val="24"/>
        </w:rPr>
        <w:t>Выявленные в ходе анализа проблемы должны не просто констатироваться, но получать объяснение</w:t>
      </w:r>
      <w:r w:rsidRPr="0081335C">
        <w:t xml:space="preserve"> </w:t>
      </w:r>
      <w:r w:rsidRPr="0081335C">
        <w:rPr>
          <w:rStyle w:val="FontStyle146"/>
          <w:sz w:val="24"/>
          <w:szCs w:val="24"/>
        </w:rPr>
        <w:t>позволяющее понять (а затем и устранить) их причины, прогнозировать, что может произойти, если проблема не будет устранена в обозримом будущем.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46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Для того чтобы руководитель ШМО мог сделать объектив</w:t>
      </w:r>
      <w:r w:rsidRPr="0081335C">
        <w:rPr>
          <w:rStyle w:val="FontStyle146"/>
          <w:sz w:val="24"/>
          <w:szCs w:val="24"/>
        </w:rPr>
        <w:softHyphen/>
        <w:t>ный анализ деятельности методического объединения за учеб</w:t>
      </w:r>
      <w:r w:rsidRPr="0081335C">
        <w:rPr>
          <w:rStyle w:val="FontStyle146"/>
          <w:sz w:val="24"/>
          <w:szCs w:val="24"/>
        </w:rPr>
        <w:softHyphen/>
        <w:t>ный год, необходимо предложить учителям сделать самоанализ своей деятельности за этот промежуток времени.</w:t>
      </w:r>
    </w:p>
    <w:p w:rsidR="00E54E77" w:rsidRPr="0081335C" w:rsidRDefault="00E54E77" w:rsidP="0081335C">
      <w:pPr>
        <w:spacing w:line="276" w:lineRule="auto"/>
      </w:pPr>
    </w:p>
    <w:p w:rsidR="00E54E77" w:rsidRDefault="00E54E77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Default="0081335C" w:rsidP="0081335C">
      <w:pPr>
        <w:spacing w:line="276" w:lineRule="auto"/>
      </w:pPr>
    </w:p>
    <w:p w:rsidR="0081335C" w:rsidRPr="0081335C" w:rsidRDefault="0081335C" w:rsidP="0081335C">
      <w:pPr>
        <w:spacing w:line="276" w:lineRule="auto"/>
      </w:pPr>
    </w:p>
    <w:p w:rsidR="00E54E77" w:rsidRPr="0081335C" w:rsidRDefault="00E54E77" w:rsidP="0081335C">
      <w:pPr>
        <w:spacing w:line="276" w:lineRule="auto"/>
      </w:pPr>
    </w:p>
    <w:p w:rsidR="00E54E77" w:rsidRDefault="00E54E77" w:rsidP="0081335C">
      <w:pPr>
        <w:pStyle w:val="Style95"/>
        <w:widowControl/>
        <w:spacing w:line="276" w:lineRule="auto"/>
        <w:rPr>
          <w:rStyle w:val="FontStyle146"/>
          <w:b/>
          <w:sz w:val="24"/>
          <w:szCs w:val="24"/>
        </w:rPr>
      </w:pPr>
      <w:r w:rsidRPr="0081335C">
        <w:rPr>
          <w:rStyle w:val="FontStyle146"/>
          <w:b/>
          <w:sz w:val="24"/>
          <w:szCs w:val="24"/>
        </w:rPr>
        <w:lastRenderedPageBreak/>
        <w:t>ПЛАНИРОВАНИЕ РАБОТЫ ШКОЛЬНОГО МЕТОДИЧЕСКОГО ОБЪЕДИНЕНИЯ</w:t>
      </w:r>
    </w:p>
    <w:p w:rsidR="0081335C" w:rsidRPr="0081335C" w:rsidRDefault="0081335C" w:rsidP="0081335C">
      <w:pPr>
        <w:pStyle w:val="Style95"/>
        <w:widowControl/>
        <w:spacing w:line="276" w:lineRule="auto"/>
        <w:rPr>
          <w:rStyle w:val="FontStyle146"/>
          <w:b/>
          <w:sz w:val="24"/>
          <w:szCs w:val="24"/>
        </w:rPr>
      </w:pPr>
    </w:p>
    <w:p w:rsidR="00E54E77" w:rsidRPr="0081335C" w:rsidRDefault="00E54E77" w:rsidP="0081335C">
      <w:pPr>
        <w:pStyle w:val="Style8"/>
        <w:widowControl/>
        <w:spacing w:line="276" w:lineRule="auto"/>
        <w:ind w:firstLine="341"/>
        <w:rPr>
          <w:rStyle w:val="FontStyle146"/>
          <w:sz w:val="24"/>
          <w:szCs w:val="24"/>
        </w:rPr>
      </w:pPr>
      <w:proofErr w:type="gramStart"/>
      <w:r w:rsidRPr="0081335C">
        <w:rPr>
          <w:rStyle w:val="FontStyle137"/>
          <w:sz w:val="24"/>
          <w:szCs w:val="24"/>
        </w:rPr>
        <w:t xml:space="preserve">План </w:t>
      </w:r>
      <w:r w:rsidRPr="0081335C">
        <w:rPr>
          <w:rStyle w:val="FontStyle146"/>
          <w:sz w:val="24"/>
          <w:szCs w:val="24"/>
        </w:rPr>
        <w:t>(от латинского - плоскость) - это заранее намеченный порядок, последовательность какой-либо программы, выполне</w:t>
      </w:r>
      <w:r w:rsidRPr="0081335C">
        <w:rPr>
          <w:rStyle w:val="FontStyle146"/>
          <w:sz w:val="24"/>
          <w:szCs w:val="24"/>
        </w:rPr>
        <w:softHyphen/>
        <w:t>ния работы, проведения мероприятий; замысел, проект, основные черты какой-либо работы.</w:t>
      </w:r>
      <w:proofErr w:type="gramEnd"/>
      <w:r w:rsidRPr="0081335C">
        <w:rPr>
          <w:rStyle w:val="FontStyle146"/>
          <w:sz w:val="24"/>
          <w:szCs w:val="24"/>
        </w:rPr>
        <w:t xml:space="preserve"> План - это и способ рас</w:t>
      </w:r>
      <w:r w:rsidRPr="0081335C">
        <w:rPr>
          <w:rStyle w:val="FontStyle146"/>
          <w:sz w:val="24"/>
          <w:szCs w:val="24"/>
        </w:rPr>
        <w:softHyphen/>
        <w:t>смотрения, построения, подхода к чему-либо [8, 196].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41"/>
        <w:rPr>
          <w:rStyle w:val="FontStyle146"/>
          <w:sz w:val="24"/>
          <w:szCs w:val="24"/>
        </w:rPr>
      </w:pPr>
      <w:r w:rsidRPr="0081335C">
        <w:rPr>
          <w:rStyle w:val="FontStyle137"/>
          <w:sz w:val="24"/>
          <w:szCs w:val="24"/>
        </w:rPr>
        <w:t xml:space="preserve">Планирование </w:t>
      </w:r>
      <w:r w:rsidRPr="0081335C">
        <w:rPr>
          <w:rStyle w:val="FontStyle146"/>
          <w:sz w:val="24"/>
          <w:szCs w:val="24"/>
        </w:rPr>
        <w:t>- это совокупность действий, таких как исследование аналитика и др., с целью нахождения комплекса решений, направленных на достижение целей какой-либо личности, организации, ряда организаций или всех граждан и организаций в регионе, стране или в мире [8, 196].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Планирование предполагает, прежде всего, умение думать с опережением, системность и упорядоченность в работе. Пла</w:t>
      </w:r>
      <w:r w:rsidRPr="0081335C">
        <w:rPr>
          <w:rStyle w:val="FontStyle146"/>
          <w:sz w:val="24"/>
          <w:szCs w:val="24"/>
        </w:rPr>
        <w:softHyphen/>
        <w:t>нирование далеко от импровизации, оно требует аналитического мышления.</w:t>
      </w:r>
    </w:p>
    <w:p w:rsidR="00E54E77" w:rsidRPr="0081335C" w:rsidRDefault="00E54E77" w:rsidP="0081335C">
      <w:pPr>
        <w:pStyle w:val="Style67"/>
        <w:widowControl/>
        <w:spacing w:line="276" w:lineRule="auto"/>
        <w:ind w:firstLine="346"/>
        <w:rPr>
          <w:rStyle w:val="FontStyle137"/>
          <w:sz w:val="24"/>
          <w:szCs w:val="24"/>
        </w:rPr>
      </w:pPr>
      <w:r w:rsidRPr="0081335C">
        <w:rPr>
          <w:rStyle w:val="FontStyle137"/>
          <w:sz w:val="24"/>
          <w:szCs w:val="24"/>
        </w:rPr>
        <w:t>Источники составления плана работы ШМО на учеб</w:t>
      </w:r>
      <w:r w:rsidRPr="0081335C">
        <w:rPr>
          <w:rStyle w:val="FontStyle137"/>
          <w:sz w:val="24"/>
          <w:szCs w:val="24"/>
        </w:rPr>
        <w:softHyphen/>
        <w:t>ный год:</w:t>
      </w:r>
    </w:p>
    <w:p w:rsidR="00E54E77" w:rsidRPr="0081335C" w:rsidRDefault="00E54E77" w:rsidP="0081335C">
      <w:pPr>
        <w:pStyle w:val="Style3"/>
        <w:widowControl/>
        <w:tabs>
          <w:tab w:val="left" w:pos="60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1.</w:t>
      </w:r>
      <w:r w:rsidRPr="0081335C">
        <w:rPr>
          <w:rStyle w:val="FontStyle146"/>
          <w:sz w:val="24"/>
          <w:szCs w:val="24"/>
        </w:rPr>
        <w:tab/>
        <w:t>Нормативные документы.</w:t>
      </w:r>
    </w:p>
    <w:p w:rsidR="00E54E77" w:rsidRPr="0081335C" w:rsidRDefault="00E54E77" w:rsidP="0081335C">
      <w:pPr>
        <w:pStyle w:val="Style3"/>
        <w:widowControl/>
        <w:tabs>
          <w:tab w:val="left" w:pos="677"/>
        </w:tabs>
        <w:spacing w:line="276" w:lineRule="auto"/>
        <w:ind w:firstLine="35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2.</w:t>
      </w:r>
      <w:r w:rsidRPr="0081335C">
        <w:rPr>
          <w:rStyle w:val="FontStyle146"/>
          <w:sz w:val="24"/>
          <w:szCs w:val="24"/>
        </w:rPr>
        <w:tab/>
        <w:t>Рекомендации городского методического объединения, научно-методического информационного центра, регионального института повышения квалификации и профессиональной подготовки специалистов образования.</w:t>
      </w:r>
    </w:p>
    <w:p w:rsidR="00E54E77" w:rsidRPr="0081335C" w:rsidRDefault="00E54E77" w:rsidP="0081335C">
      <w:pPr>
        <w:pStyle w:val="Style3"/>
        <w:widowControl/>
        <w:numPr>
          <w:ilvl w:val="0"/>
          <w:numId w:val="4"/>
        </w:numPr>
        <w:tabs>
          <w:tab w:val="left" w:pos="581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План работы общеобразовательного учреждения.</w:t>
      </w:r>
    </w:p>
    <w:p w:rsidR="00E54E77" w:rsidRPr="0081335C" w:rsidRDefault="00E54E77" w:rsidP="0081335C">
      <w:pPr>
        <w:pStyle w:val="Style3"/>
        <w:widowControl/>
        <w:numPr>
          <w:ilvl w:val="0"/>
          <w:numId w:val="4"/>
        </w:numPr>
        <w:tabs>
          <w:tab w:val="left" w:pos="581"/>
        </w:tabs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Проблемно-ориентированный анализ деятельности ШМО за предыдущий учебный год.</w:t>
      </w:r>
    </w:p>
    <w:p w:rsidR="00E54E77" w:rsidRPr="0081335C" w:rsidRDefault="00E54E77" w:rsidP="0081335C">
      <w:pPr>
        <w:pStyle w:val="Style3"/>
        <w:widowControl/>
        <w:numPr>
          <w:ilvl w:val="0"/>
          <w:numId w:val="4"/>
        </w:numPr>
        <w:tabs>
          <w:tab w:val="left" w:pos="581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Анализ затруднений педагогов ШМО.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План работы на учебный год составляется руководителем ШМО, согласовывается с заместителем директора по научно</w:t>
      </w:r>
      <w:r w:rsidRPr="0081335C">
        <w:rPr>
          <w:rStyle w:val="FontStyle146"/>
          <w:sz w:val="24"/>
          <w:szCs w:val="24"/>
        </w:rPr>
        <w:softHyphen/>
        <w:t>-методической работе, обсуждается и утверждается на заседании ШМО в августе.</w:t>
      </w:r>
    </w:p>
    <w:p w:rsidR="00E54E77" w:rsidRPr="0081335C" w:rsidRDefault="00E54E77" w:rsidP="0081335C">
      <w:pPr>
        <w:pStyle w:val="Style5"/>
        <w:widowControl/>
        <w:spacing w:line="276" w:lineRule="auto"/>
        <w:rPr>
          <w:rStyle w:val="FontStyle137"/>
          <w:sz w:val="24"/>
          <w:szCs w:val="24"/>
        </w:rPr>
      </w:pPr>
      <w:r w:rsidRPr="0081335C">
        <w:rPr>
          <w:rStyle w:val="FontStyle137"/>
          <w:sz w:val="24"/>
          <w:szCs w:val="24"/>
        </w:rPr>
        <w:t>Методические рекомендации к составлению плана рабо</w:t>
      </w:r>
      <w:r w:rsidRPr="0081335C">
        <w:rPr>
          <w:rStyle w:val="FontStyle137"/>
          <w:sz w:val="24"/>
          <w:szCs w:val="24"/>
        </w:rPr>
        <w:softHyphen/>
        <w:t>ты</w:t>
      </w:r>
    </w:p>
    <w:p w:rsidR="00E54E77" w:rsidRPr="0081335C" w:rsidRDefault="00E54E77" w:rsidP="0081335C">
      <w:pPr>
        <w:pStyle w:val="Style67"/>
        <w:widowControl/>
        <w:spacing w:line="276" w:lineRule="auto"/>
        <w:ind w:firstLine="355"/>
        <w:rPr>
          <w:rStyle w:val="FontStyle137"/>
          <w:sz w:val="24"/>
          <w:szCs w:val="24"/>
        </w:rPr>
      </w:pPr>
      <w:r w:rsidRPr="0081335C">
        <w:rPr>
          <w:rStyle w:val="FontStyle137"/>
          <w:sz w:val="24"/>
          <w:szCs w:val="24"/>
        </w:rPr>
        <w:t>ШМО:</w:t>
      </w:r>
    </w:p>
    <w:p w:rsidR="00E54E77" w:rsidRPr="0081335C" w:rsidRDefault="00E54E77" w:rsidP="0081335C">
      <w:pPr>
        <w:pStyle w:val="Style3"/>
        <w:widowControl/>
        <w:numPr>
          <w:ilvl w:val="0"/>
          <w:numId w:val="5"/>
        </w:numPr>
        <w:tabs>
          <w:tab w:val="left" w:pos="533"/>
        </w:tabs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план работы ШМО должен соответствовать потребностям общеобразовательного учреждения;</w:t>
      </w:r>
    </w:p>
    <w:p w:rsidR="00E54E77" w:rsidRPr="0081335C" w:rsidRDefault="00E54E77" w:rsidP="0081335C">
      <w:pPr>
        <w:pStyle w:val="Style3"/>
        <w:widowControl/>
        <w:numPr>
          <w:ilvl w:val="0"/>
          <w:numId w:val="5"/>
        </w:numPr>
        <w:tabs>
          <w:tab w:val="left" w:pos="533"/>
        </w:tabs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реализация поставленных задач должна прослеживаться в мероприятиях;</w:t>
      </w:r>
    </w:p>
    <w:p w:rsidR="00E54E77" w:rsidRPr="0081335C" w:rsidRDefault="00E54E77" w:rsidP="0081335C">
      <w:pPr>
        <w:pStyle w:val="Style3"/>
        <w:widowControl/>
        <w:tabs>
          <w:tab w:val="left" w:pos="566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-</w:t>
      </w:r>
      <w:r w:rsidRPr="0081335C">
        <w:rPr>
          <w:rStyle w:val="FontStyle146"/>
          <w:sz w:val="24"/>
          <w:szCs w:val="24"/>
        </w:rPr>
        <w:tab/>
        <w:t>план должен быть реальным и достижимым;</w:t>
      </w:r>
    </w:p>
    <w:p w:rsidR="00E54E77" w:rsidRPr="0081335C" w:rsidRDefault="00E54E77" w:rsidP="0081335C">
      <w:pPr>
        <w:pStyle w:val="Style3"/>
        <w:widowControl/>
        <w:tabs>
          <w:tab w:val="left" w:pos="533"/>
        </w:tabs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-</w:t>
      </w:r>
      <w:r w:rsidRPr="0081335C">
        <w:rPr>
          <w:rStyle w:val="FontStyle146"/>
          <w:sz w:val="24"/>
          <w:szCs w:val="24"/>
        </w:rPr>
        <w:tab/>
        <w:t>в плане должны быть отражены четкие и реальные сроки выполнения того или иного мероприятия;</w:t>
      </w:r>
    </w:p>
    <w:p w:rsidR="00E54E77" w:rsidRPr="0081335C" w:rsidRDefault="00E54E77" w:rsidP="0081335C">
      <w:pPr>
        <w:pStyle w:val="Style3"/>
        <w:widowControl/>
        <w:tabs>
          <w:tab w:val="left" w:pos="566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-</w:t>
      </w:r>
      <w:r w:rsidRPr="0081335C">
        <w:rPr>
          <w:rStyle w:val="FontStyle146"/>
          <w:sz w:val="24"/>
          <w:szCs w:val="24"/>
        </w:rPr>
        <w:tab/>
        <w:t>за каждый результат должен отвечать конкретный человек.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5"/>
        <w:rPr>
          <w:rStyle w:val="FontStyle137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План работы школьного методического объединения на учеб</w:t>
      </w:r>
      <w:r w:rsidRPr="0081335C">
        <w:rPr>
          <w:rStyle w:val="FontStyle146"/>
          <w:sz w:val="24"/>
          <w:szCs w:val="24"/>
        </w:rPr>
        <w:softHyphen/>
        <w:t xml:space="preserve">ный год составляется по основным направлениям деятельности ШМО и включает </w:t>
      </w:r>
      <w:r w:rsidRPr="0081335C">
        <w:rPr>
          <w:rStyle w:val="FontStyle137"/>
          <w:sz w:val="24"/>
          <w:szCs w:val="24"/>
        </w:rPr>
        <w:t>следующие разделы:</w:t>
      </w:r>
    </w:p>
    <w:p w:rsidR="00E54E77" w:rsidRPr="0081335C" w:rsidRDefault="00E54E77" w:rsidP="0081335C">
      <w:pPr>
        <w:pStyle w:val="Style3"/>
        <w:widowControl/>
        <w:tabs>
          <w:tab w:val="left" w:pos="60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1.</w:t>
      </w:r>
      <w:r w:rsidRPr="0081335C">
        <w:rPr>
          <w:rStyle w:val="FontStyle146"/>
          <w:sz w:val="24"/>
          <w:szCs w:val="24"/>
        </w:rPr>
        <w:tab/>
        <w:t>Организационная работа ШМО: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Организация олимпиад, конкурсов, конференций;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Организация работы по аттестации учителей;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Организация курсовой подготовки членов ШМО;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Организация работы с молодыми учителями.</w:t>
      </w:r>
    </w:p>
    <w:p w:rsidR="00E54E77" w:rsidRPr="0081335C" w:rsidRDefault="00E54E77" w:rsidP="0081335C">
      <w:pPr>
        <w:pStyle w:val="Style3"/>
        <w:widowControl/>
        <w:tabs>
          <w:tab w:val="left" w:pos="60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2.</w:t>
      </w:r>
      <w:r w:rsidRPr="0081335C">
        <w:rPr>
          <w:rStyle w:val="FontStyle146"/>
          <w:sz w:val="24"/>
          <w:szCs w:val="24"/>
        </w:rPr>
        <w:tab/>
        <w:t>Информационная работа ШМО: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Изучение нормативных документов;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Изучение новинок психолого-педагогической и методи</w:t>
      </w:r>
      <w:r w:rsidRPr="0081335C">
        <w:rPr>
          <w:rStyle w:val="FontStyle146"/>
          <w:sz w:val="24"/>
          <w:szCs w:val="24"/>
        </w:rPr>
        <w:softHyphen/>
        <w:t>ческой литературы, наиболее ценного педагогического опыта;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Изучение новых педагогических технологий;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lastRenderedPageBreak/>
        <w:t>Формирование банков данных по различным направле</w:t>
      </w:r>
      <w:r w:rsidRPr="0081335C">
        <w:rPr>
          <w:rStyle w:val="FontStyle146"/>
          <w:sz w:val="24"/>
          <w:szCs w:val="24"/>
        </w:rPr>
        <w:softHyphen/>
        <w:t>ниям деятельности;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Информационная работа с родителями, учащимися.</w:t>
      </w:r>
    </w:p>
    <w:p w:rsidR="00E54E77" w:rsidRPr="0081335C" w:rsidRDefault="00E54E77" w:rsidP="0081335C">
      <w:pPr>
        <w:pStyle w:val="Style3"/>
        <w:widowControl/>
        <w:tabs>
          <w:tab w:val="left" w:pos="60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3.</w:t>
      </w:r>
      <w:r w:rsidRPr="0081335C">
        <w:rPr>
          <w:rStyle w:val="FontStyle146"/>
          <w:sz w:val="24"/>
          <w:szCs w:val="24"/>
        </w:rPr>
        <w:tab/>
        <w:t>Методическая (научно-методическая) работа ШМО: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Заседания ШМО;</w:t>
      </w:r>
    </w:p>
    <w:p w:rsidR="00E54E77" w:rsidRPr="0081335C" w:rsidRDefault="00E54E77" w:rsidP="0081335C">
      <w:pPr>
        <w:pStyle w:val="Style101"/>
        <w:widowControl/>
        <w:numPr>
          <w:ilvl w:val="0"/>
          <w:numId w:val="2"/>
        </w:numPr>
        <w:tabs>
          <w:tab w:val="left" w:pos="710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Оказание помощи в разработке адаптивных и авторских учебных программ;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Работа с актуальным педагогическим опытом;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Работа с молодыми учителями;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Проведение предметных недель;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Открытые уроки педагогов ШМО;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Подготовка методических рекомендаций;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Подготовка статей к публикациям;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 xml:space="preserve">Апробация современных педагогических технологий. 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proofErr w:type="spellStart"/>
      <w:r w:rsidRPr="0081335C">
        <w:rPr>
          <w:rStyle w:val="FontStyle146"/>
          <w:sz w:val="24"/>
          <w:szCs w:val="24"/>
        </w:rPr>
        <w:t>Диагностико</w:t>
      </w:r>
      <w:proofErr w:type="spellEnd"/>
      <w:r w:rsidRPr="0081335C">
        <w:rPr>
          <w:rStyle w:val="FontStyle146"/>
          <w:sz w:val="24"/>
          <w:szCs w:val="24"/>
        </w:rPr>
        <w:t>-аналитическая деятельность: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Изучение затруднений педагогов ШМО;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06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 xml:space="preserve">Анализ уровня </w:t>
      </w:r>
      <w:proofErr w:type="spellStart"/>
      <w:r w:rsidRPr="0081335C">
        <w:rPr>
          <w:rStyle w:val="FontStyle146"/>
          <w:sz w:val="24"/>
          <w:szCs w:val="24"/>
        </w:rPr>
        <w:t>обученности</w:t>
      </w:r>
      <w:proofErr w:type="spellEnd"/>
      <w:r w:rsidRPr="0081335C">
        <w:rPr>
          <w:rStyle w:val="FontStyle146"/>
          <w:sz w:val="24"/>
          <w:szCs w:val="24"/>
        </w:rPr>
        <w:t xml:space="preserve"> учащихся (по результатам контрольных работ, итоговых оценок, результатам экзаменов);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10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Первичная экспертиза адаптированных и авторских про</w:t>
      </w:r>
      <w:r w:rsidRPr="0081335C">
        <w:rPr>
          <w:rStyle w:val="FontStyle146"/>
          <w:sz w:val="24"/>
          <w:szCs w:val="24"/>
        </w:rPr>
        <w:softHyphen/>
        <w:t>грамм;</w:t>
      </w:r>
    </w:p>
    <w:p w:rsidR="00E54E77" w:rsidRPr="0081335C" w:rsidRDefault="00E54E77" w:rsidP="0081335C">
      <w:pPr>
        <w:pStyle w:val="Style110"/>
        <w:widowControl/>
        <w:numPr>
          <w:ilvl w:val="0"/>
          <w:numId w:val="6"/>
        </w:numPr>
        <w:tabs>
          <w:tab w:val="left" w:pos="710"/>
        </w:tabs>
        <w:spacing w:line="276" w:lineRule="auto"/>
        <w:ind w:hanging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Анализ деятельности.</w:t>
      </w:r>
    </w:p>
    <w:p w:rsidR="00E54E77" w:rsidRPr="0081335C" w:rsidRDefault="00E54E77" w:rsidP="0081335C">
      <w:pPr>
        <w:pStyle w:val="Style5"/>
        <w:widowControl/>
        <w:spacing w:line="276" w:lineRule="auto"/>
        <w:rPr>
          <w:rStyle w:val="FontStyle122"/>
          <w:sz w:val="24"/>
          <w:szCs w:val="24"/>
        </w:rPr>
      </w:pPr>
    </w:p>
    <w:p w:rsidR="00E54E77" w:rsidRPr="0081335C" w:rsidRDefault="00E54E77" w:rsidP="0081335C">
      <w:pPr>
        <w:pStyle w:val="Style5"/>
        <w:widowControl/>
        <w:spacing w:line="276" w:lineRule="auto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t>ЗАСЕДАНИЯ ШКОЛЬНОГО МЕТОДИЧЕСКОГО ОБЪЕДИНЕНИЯ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Заседания школьного методического объединения проводят</w:t>
      </w:r>
      <w:r w:rsidRPr="0081335C">
        <w:rPr>
          <w:rStyle w:val="FontStyle146"/>
          <w:sz w:val="24"/>
          <w:szCs w:val="24"/>
        </w:rPr>
        <w:softHyphen/>
        <w:t>ся в соответствии с планом работы по мере необходимости, но не реже 1 раза в четверть. Формы организации заседаний ШМО могут быть самыми разнообразными в зависимости от цели заседания, подготовленности педагогов, традиций об</w:t>
      </w:r>
      <w:r w:rsidRPr="0081335C">
        <w:rPr>
          <w:rStyle w:val="FontStyle146"/>
          <w:sz w:val="24"/>
          <w:szCs w:val="24"/>
        </w:rPr>
        <w:softHyphen/>
        <w:t>щеобразовательного учреждений.</w:t>
      </w:r>
    </w:p>
    <w:p w:rsidR="00E54E77" w:rsidRPr="0081335C" w:rsidRDefault="00E54E77" w:rsidP="0081335C">
      <w:pPr>
        <w:pStyle w:val="Style18"/>
        <w:widowControl/>
        <w:spacing w:line="276" w:lineRule="auto"/>
      </w:pPr>
    </w:p>
    <w:p w:rsidR="00E54E77" w:rsidRPr="0081335C" w:rsidRDefault="00E54E77" w:rsidP="0081335C">
      <w:pPr>
        <w:pStyle w:val="Style18"/>
        <w:widowControl/>
        <w:spacing w:line="276" w:lineRule="auto"/>
        <w:rPr>
          <w:rStyle w:val="FontStyle137"/>
          <w:sz w:val="24"/>
          <w:szCs w:val="24"/>
        </w:rPr>
      </w:pPr>
      <w:r w:rsidRPr="0081335C">
        <w:rPr>
          <w:rStyle w:val="FontStyle137"/>
          <w:sz w:val="24"/>
          <w:szCs w:val="24"/>
        </w:rPr>
        <w:t>Формы организации и проведения заседаний ШМО:</w:t>
      </w:r>
    </w:p>
    <w:p w:rsidR="00E54E77" w:rsidRPr="0081335C" w:rsidRDefault="00E54E77" w:rsidP="0081335C">
      <w:pPr>
        <w:pStyle w:val="a3"/>
        <w:numPr>
          <w:ilvl w:val="0"/>
          <w:numId w:val="7"/>
        </w:numPr>
        <w:spacing w:line="276" w:lineRule="auto"/>
        <w:ind w:left="0" w:firstLine="360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Теоретический семинар - </w:t>
      </w:r>
      <w:r w:rsidRPr="0081335C">
        <w:rPr>
          <w:rStyle w:val="FontStyle146"/>
          <w:sz w:val="24"/>
          <w:szCs w:val="24"/>
        </w:rPr>
        <w:t>эта форма заседаний более всего подходит в тех случаях, когда необходимо познакомиться с нормативно-правовыми документами, новейшими достиже</w:t>
      </w:r>
      <w:r w:rsidRPr="0081335C">
        <w:rPr>
          <w:rStyle w:val="FontStyle146"/>
          <w:sz w:val="24"/>
          <w:szCs w:val="24"/>
        </w:rPr>
        <w:softHyphen/>
        <w:t>ниями науки и передового педагогического опыта [4, 17]. Руко</w:t>
      </w:r>
      <w:r w:rsidRPr="0081335C">
        <w:rPr>
          <w:rStyle w:val="FontStyle146"/>
          <w:sz w:val="24"/>
          <w:szCs w:val="24"/>
        </w:rPr>
        <w:softHyphen/>
        <w:t>водитель ШМО, учителя-предметники заранее готовят доклады, сообщения по обозначенным проблемам. Теоретический семи</w:t>
      </w:r>
      <w:r w:rsidRPr="0081335C">
        <w:rPr>
          <w:rStyle w:val="FontStyle146"/>
          <w:sz w:val="24"/>
          <w:szCs w:val="24"/>
        </w:rPr>
        <w:softHyphen/>
        <w:t>нар требует большой подготовки: индивидуальных консульта</w:t>
      </w:r>
      <w:r w:rsidRPr="0081335C">
        <w:rPr>
          <w:rStyle w:val="FontStyle146"/>
          <w:sz w:val="24"/>
          <w:szCs w:val="24"/>
        </w:rPr>
        <w:softHyphen/>
        <w:t xml:space="preserve">ций, бесед, изучения соответствующей литературы. </w:t>
      </w:r>
      <w:proofErr w:type="gramStart"/>
      <w:r w:rsidRPr="0081335C">
        <w:rPr>
          <w:rStyle w:val="FontStyle146"/>
          <w:sz w:val="24"/>
          <w:szCs w:val="24"/>
        </w:rPr>
        <w:t>Возможно</w:t>
      </w:r>
      <w:proofErr w:type="gramEnd"/>
      <w:r w:rsidRPr="0081335C">
        <w:rPr>
          <w:rStyle w:val="FontStyle146"/>
          <w:sz w:val="24"/>
          <w:szCs w:val="24"/>
        </w:rPr>
        <w:t xml:space="preserve"> к проведению теоретического семинара привлекать заместителя директора школы, специалистов НМИЦ.</w:t>
      </w:r>
    </w:p>
    <w:p w:rsidR="00E54E77" w:rsidRPr="0081335C" w:rsidRDefault="00E54E77" w:rsidP="0081335C">
      <w:pPr>
        <w:pStyle w:val="Style7"/>
        <w:widowControl/>
        <w:tabs>
          <w:tab w:val="left" w:pos="710"/>
        </w:tabs>
        <w:spacing w:line="276" w:lineRule="auto"/>
        <w:ind w:firstLine="384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2.</w:t>
      </w:r>
      <w:r w:rsidRPr="0081335C">
        <w:rPr>
          <w:rStyle w:val="FontStyle146"/>
          <w:sz w:val="24"/>
          <w:szCs w:val="24"/>
        </w:rPr>
        <w:tab/>
      </w:r>
      <w:r w:rsidRPr="0081335C">
        <w:rPr>
          <w:rStyle w:val="FontStyle136"/>
          <w:sz w:val="24"/>
          <w:szCs w:val="24"/>
        </w:rPr>
        <w:t xml:space="preserve">Семинар-практикум, </w:t>
      </w:r>
      <w:r w:rsidRPr="0081335C">
        <w:rPr>
          <w:rStyle w:val="FontStyle146"/>
          <w:sz w:val="24"/>
          <w:szCs w:val="24"/>
        </w:rPr>
        <w:t xml:space="preserve">на котором педагоги знакомятся не только с теоретическими вопросами, но и изучают реализацию теоретических вопросов на практике (через открытые уроки, занятия элективных курсов, внеклассные мероприятия и т. д.). Обязательным условием этой формы организации заседания ШМО является взаимосвязь теории и практики. Например, семинар-практикум по теме «Формирование </w:t>
      </w:r>
      <w:proofErr w:type="spellStart"/>
      <w:r w:rsidRPr="0081335C">
        <w:rPr>
          <w:rStyle w:val="FontStyle146"/>
          <w:sz w:val="24"/>
          <w:szCs w:val="24"/>
        </w:rPr>
        <w:t>общеучебных</w:t>
      </w:r>
      <w:proofErr w:type="spellEnd"/>
      <w:r w:rsidRPr="0081335C">
        <w:rPr>
          <w:rStyle w:val="FontStyle146"/>
          <w:sz w:val="24"/>
          <w:szCs w:val="24"/>
        </w:rPr>
        <w:t xml:space="preserve"> умений и навыков на уроках истории и общественных дисциплин» включает два блока - теоретический и практический. Учителя знакомятся с видами и структурой </w:t>
      </w:r>
      <w:proofErr w:type="spellStart"/>
      <w:r w:rsidRPr="0081335C">
        <w:rPr>
          <w:rStyle w:val="FontStyle146"/>
          <w:sz w:val="24"/>
          <w:szCs w:val="24"/>
        </w:rPr>
        <w:t>общеучебных</w:t>
      </w:r>
      <w:proofErr w:type="spellEnd"/>
      <w:r w:rsidRPr="0081335C">
        <w:rPr>
          <w:rStyle w:val="FontStyle146"/>
          <w:sz w:val="24"/>
          <w:szCs w:val="24"/>
        </w:rPr>
        <w:t xml:space="preserve"> умений, опытом работы отдельных учителей по формированию указанных умений (посещение открытых уроков, презентация системы работы, представление опыта работы, мастер-класс) и т. д.</w:t>
      </w:r>
    </w:p>
    <w:p w:rsidR="00E54E77" w:rsidRPr="0081335C" w:rsidRDefault="00E54E77" w:rsidP="0081335C">
      <w:pPr>
        <w:pStyle w:val="Style7"/>
        <w:widowControl/>
        <w:numPr>
          <w:ilvl w:val="0"/>
          <w:numId w:val="8"/>
        </w:numPr>
        <w:tabs>
          <w:tab w:val="left" w:pos="614"/>
        </w:tabs>
        <w:spacing w:line="276" w:lineRule="auto"/>
        <w:ind w:firstLine="379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Дискуссия - </w:t>
      </w:r>
      <w:r w:rsidRPr="0081335C">
        <w:rPr>
          <w:rStyle w:val="FontStyle146"/>
          <w:sz w:val="24"/>
          <w:szCs w:val="24"/>
        </w:rPr>
        <w:t xml:space="preserve">это целенаправленный обмен суждениями, мнениями, идеями членов ШМО по какой-то проблеме, которая требует поиска истины. В дискуссии участвует </w:t>
      </w:r>
      <w:r w:rsidRPr="0081335C">
        <w:rPr>
          <w:rStyle w:val="FontStyle146"/>
          <w:sz w:val="24"/>
          <w:szCs w:val="24"/>
        </w:rPr>
        <w:lastRenderedPageBreak/>
        <w:t>небольшое коли</w:t>
      </w:r>
      <w:r w:rsidRPr="0081335C">
        <w:rPr>
          <w:rStyle w:val="FontStyle146"/>
          <w:sz w:val="24"/>
          <w:szCs w:val="24"/>
        </w:rPr>
        <w:softHyphen/>
        <w:t>чество педагогов (до 10 человек), благодаря этому каждый мо</w:t>
      </w:r>
      <w:r w:rsidRPr="0081335C">
        <w:rPr>
          <w:rStyle w:val="FontStyle146"/>
          <w:sz w:val="24"/>
          <w:szCs w:val="24"/>
        </w:rPr>
        <w:softHyphen/>
        <w:t>жет не просто высказать свое мнение, но и обстоятельно обос</w:t>
      </w:r>
      <w:r w:rsidRPr="0081335C">
        <w:rPr>
          <w:rStyle w:val="FontStyle146"/>
          <w:sz w:val="24"/>
          <w:szCs w:val="24"/>
        </w:rPr>
        <w:softHyphen/>
        <w:t>новать и доказать его.</w:t>
      </w:r>
    </w:p>
    <w:p w:rsidR="00E54E77" w:rsidRPr="0081335C" w:rsidRDefault="00E54E77" w:rsidP="0081335C">
      <w:pPr>
        <w:pStyle w:val="Style7"/>
        <w:widowControl/>
        <w:numPr>
          <w:ilvl w:val="0"/>
          <w:numId w:val="8"/>
        </w:numPr>
        <w:tabs>
          <w:tab w:val="left" w:pos="614"/>
        </w:tabs>
        <w:spacing w:line="276" w:lineRule="auto"/>
        <w:ind w:firstLine="379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Круглый стол </w:t>
      </w:r>
      <w:r w:rsidRPr="0081335C">
        <w:rPr>
          <w:rStyle w:val="FontStyle146"/>
          <w:sz w:val="24"/>
          <w:szCs w:val="24"/>
        </w:rPr>
        <w:t>- это беседа, в ней «на равных» участвуют до 10 учителей, которые делятся своим опытом, высказывают свое мнение по общей проблеме.</w:t>
      </w:r>
    </w:p>
    <w:p w:rsidR="00E54E77" w:rsidRPr="0081335C" w:rsidRDefault="00E54E77" w:rsidP="0081335C">
      <w:pPr>
        <w:pStyle w:val="Style7"/>
        <w:widowControl/>
        <w:numPr>
          <w:ilvl w:val="0"/>
          <w:numId w:val="8"/>
        </w:numPr>
        <w:tabs>
          <w:tab w:val="left" w:pos="614"/>
        </w:tabs>
        <w:spacing w:line="276" w:lineRule="auto"/>
        <w:ind w:firstLine="379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Конференция, </w:t>
      </w:r>
      <w:r w:rsidRPr="0081335C">
        <w:rPr>
          <w:rStyle w:val="FontStyle146"/>
          <w:sz w:val="24"/>
          <w:szCs w:val="24"/>
        </w:rPr>
        <w:t>которая проводится для подведения итогов работы (например, над единой методической темой, по теме эксперимента). Доклады участников конференции должны со</w:t>
      </w:r>
      <w:r w:rsidRPr="0081335C">
        <w:rPr>
          <w:rStyle w:val="FontStyle146"/>
          <w:sz w:val="24"/>
          <w:szCs w:val="24"/>
        </w:rPr>
        <w:softHyphen/>
        <w:t>провождаться таблицами, видеозаписями, фотографиями, муль</w:t>
      </w:r>
      <w:r w:rsidRPr="0081335C">
        <w:rPr>
          <w:rStyle w:val="FontStyle146"/>
          <w:sz w:val="24"/>
          <w:szCs w:val="24"/>
        </w:rPr>
        <w:softHyphen/>
        <w:t xml:space="preserve">тимедийными </w:t>
      </w:r>
      <w:proofErr w:type="spellStart"/>
      <w:r w:rsidRPr="0081335C">
        <w:rPr>
          <w:rStyle w:val="FontStyle146"/>
          <w:sz w:val="24"/>
          <w:szCs w:val="24"/>
        </w:rPr>
        <w:t>тимедийными</w:t>
      </w:r>
      <w:proofErr w:type="spellEnd"/>
      <w:r w:rsidRPr="0081335C">
        <w:rPr>
          <w:rStyle w:val="FontStyle146"/>
          <w:sz w:val="24"/>
          <w:szCs w:val="24"/>
        </w:rPr>
        <w:t xml:space="preserve"> презентациями и другими средствами наглядно</w:t>
      </w:r>
      <w:r w:rsidRPr="0081335C">
        <w:rPr>
          <w:rStyle w:val="FontStyle146"/>
          <w:sz w:val="24"/>
          <w:szCs w:val="24"/>
        </w:rPr>
        <w:softHyphen/>
        <w:t>сти. Выступления докладчиков ограничиваются временными рамками и обязательно обсуждаются (после того, как докладчик ответит на вопросы). По итогам конференции принимается ре</w:t>
      </w:r>
      <w:r w:rsidRPr="0081335C">
        <w:rPr>
          <w:rStyle w:val="FontStyle146"/>
          <w:sz w:val="24"/>
          <w:szCs w:val="24"/>
        </w:rPr>
        <w:softHyphen/>
        <w:t>шение.</w:t>
      </w:r>
    </w:p>
    <w:p w:rsidR="00E54E77" w:rsidRPr="0081335C" w:rsidRDefault="00E54E77" w:rsidP="0081335C">
      <w:pPr>
        <w:pStyle w:val="Style3"/>
        <w:widowControl/>
        <w:tabs>
          <w:tab w:val="left" w:pos="571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6.</w:t>
      </w:r>
      <w:r w:rsidRPr="0081335C">
        <w:rPr>
          <w:rStyle w:val="FontStyle146"/>
          <w:sz w:val="24"/>
          <w:szCs w:val="24"/>
        </w:rPr>
        <w:tab/>
      </w:r>
      <w:r w:rsidRPr="0081335C">
        <w:rPr>
          <w:rStyle w:val="FontStyle136"/>
          <w:sz w:val="24"/>
          <w:szCs w:val="24"/>
        </w:rPr>
        <w:t xml:space="preserve">Деловая игра </w:t>
      </w:r>
      <w:r w:rsidRPr="0081335C">
        <w:rPr>
          <w:rStyle w:val="FontStyle146"/>
          <w:sz w:val="24"/>
          <w:szCs w:val="24"/>
        </w:rPr>
        <w:t>- это форма заседания ШМО, в рамках которого учителя овладевают реальным опытом, учатся активно решать проблемы, а не быть сторонними наблюдателями [4, 18].</w:t>
      </w:r>
      <w:r w:rsidRPr="0081335C">
        <w:rPr>
          <w:rStyle w:val="FontStyle146"/>
          <w:sz w:val="24"/>
          <w:szCs w:val="24"/>
        </w:rPr>
        <w:br/>
        <w:t>Игровая ситуация должна быть максимально приближена к реальной ситуации, актуальной для большинства членов МО. После инструктажа распределяются роли между участниками, в конце игры подводятся итоги (подсчет очков, объявление результатов). Однако необходима и самооценка действий играющих, соотнесение игровой ситуации с реальностью, определение значимости полученных результатов для формирования профессиональных интересов учителей [4,19].</w:t>
      </w:r>
    </w:p>
    <w:p w:rsidR="00E54E77" w:rsidRPr="0081335C" w:rsidRDefault="00E54E77" w:rsidP="0081335C">
      <w:pPr>
        <w:pStyle w:val="Style3"/>
        <w:widowControl/>
        <w:numPr>
          <w:ilvl w:val="0"/>
          <w:numId w:val="9"/>
        </w:numPr>
        <w:tabs>
          <w:tab w:val="left" w:pos="61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Творческие отчеты - </w:t>
      </w:r>
      <w:r w:rsidRPr="0081335C">
        <w:rPr>
          <w:rStyle w:val="FontStyle146"/>
          <w:sz w:val="24"/>
          <w:szCs w:val="24"/>
        </w:rPr>
        <w:t>эта форма заседания ШМО может использоваться для организации отчетов учителей по темам са</w:t>
      </w:r>
      <w:r w:rsidRPr="0081335C">
        <w:rPr>
          <w:rStyle w:val="FontStyle146"/>
          <w:sz w:val="24"/>
          <w:szCs w:val="24"/>
        </w:rPr>
        <w:softHyphen/>
        <w:t>мообразования.</w:t>
      </w:r>
    </w:p>
    <w:p w:rsidR="00E54E77" w:rsidRPr="0081335C" w:rsidRDefault="00E54E77" w:rsidP="0081335C">
      <w:pPr>
        <w:pStyle w:val="Style3"/>
        <w:widowControl/>
        <w:numPr>
          <w:ilvl w:val="0"/>
          <w:numId w:val="9"/>
        </w:numPr>
        <w:tabs>
          <w:tab w:val="left" w:pos="61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Мастер-класс - </w:t>
      </w:r>
      <w:r w:rsidRPr="0081335C">
        <w:rPr>
          <w:rStyle w:val="FontStyle146"/>
          <w:sz w:val="24"/>
          <w:szCs w:val="24"/>
        </w:rPr>
        <w:t>это форма заседания ШМО, на котором представляется педагогический опыт, наиболее интересные и результативные способы преподавания. Эта форма предпола</w:t>
      </w:r>
      <w:r w:rsidRPr="0081335C">
        <w:rPr>
          <w:rStyle w:val="FontStyle146"/>
          <w:sz w:val="24"/>
          <w:szCs w:val="24"/>
        </w:rPr>
        <w:softHyphen/>
        <w:t>гает, что педагог («мастер») передает остальным учителям свой опыт путем прямого и комментированного показа приемов ра</w:t>
      </w:r>
      <w:r w:rsidRPr="0081335C">
        <w:rPr>
          <w:rStyle w:val="FontStyle146"/>
          <w:sz w:val="24"/>
          <w:szCs w:val="24"/>
        </w:rPr>
        <w:softHyphen/>
        <w:t>боты [13, 54]. Перед учителем, готовящимся к мастер-классу, стоит задача - найти адекватные формы и способы представле</w:t>
      </w:r>
      <w:r w:rsidRPr="0081335C">
        <w:rPr>
          <w:rStyle w:val="FontStyle146"/>
          <w:sz w:val="24"/>
          <w:szCs w:val="24"/>
        </w:rPr>
        <w:softHyphen/>
        <w:t>ния своего опыта. Это могут быть и письменные теоретико-методические разработки, с которыми участники мастер-класса могут и должны познакомиться заранее, и методические иллю</w:t>
      </w:r>
      <w:r w:rsidRPr="0081335C">
        <w:rPr>
          <w:rStyle w:val="FontStyle146"/>
          <w:sz w:val="24"/>
          <w:szCs w:val="24"/>
        </w:rPr>
        <w:softHyphen/>
        <w:t>страции в виде блок-схем, таблиц, презентаций, фрагментов уроков или элективных курсов [9,36].</w:t>
      </w:r>
    </w:p>
    <w:p w:rsidR="00E54E77" w:rsidRPr="0081335C" w:rsidRDefault="00E54E77" w:rsidP="0081335C">
      <w:pPr>
        <w:pStyle w:val="Style3"/>
        <w:widowControl/>
        <w:numPr>
          <w:ilvl w:val="0"/>
          <w:numId w:val="9"/>
        </w:numPr>
        <w:tabs>
          <w:tab w:val="left" w:pos="61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Методический ринг </w:t>
      </w:r>
      <w:r w:rsidRPr="0081335C">
        <w:rPr>
          <w:rStyle w:val="FontStyle146"/>
          <w:sz w:val="24"/>
          <w:szCs w:val="24"/>
        </w:rPr>
        <w:t>- эта форма предполагает состязание методических идей в реализации одной и той же проблемы. На</w:t>
      </w:r>
      <w:r w:rsidRPr="0081335C">
        <w:rPr>
          <w:rStyle w:val="FontStyle146"/>
          <w:sz w:val="24"/>
          <w:szCs w:val="24"/>
        </w:rPr>
        <w:softHyphen/>
        <w:t>пример, методический ринг по теме «Активизация познавательной деятельности учащихся на уроках русского языка» предпо</w:t>
      </w:r>
      <w:r w:rsidRPr="0081335C">
        <w:rPr>
          <w:rStyle w:val="FontStyle146"/>
          <w:sz w:val="24"/>
          <w:szCs w:val="24"/>
        </w:rPr>
        <w:softHyphen/>
        <w:t>лагает соревнование следующих методических идей: использо</w:t>
      </w:r>
      <w:r w:rsidRPr="0081335C">
        <w:rPr>
          <w:rStyle w:val="FontStyle146"/>
          <w:sz w:val="24"/>
          <w:szCs w:val="24"/>
        </w:rPr>
        <w:softHyphen/>
        <w:t>вание игровых технологий, организация группового взаимо</w:t>
      </w:r>
      <w:r w:rsidRPr="0081335C">
        <w:rPr>
          <w:rStyle w:val="FontStyle146"/>
          <w:sz w:val="24"/>
          <w:szCs w:val="24"/>
        </w:rPr>
        <w:softHyphen/>
        <w:t>действия, повышение роли самостоятельной работы учащихся и т. д. Отдельные педагоги (или группа) защищают свои идеи. Группа анализа (заместитель директора по УВР, руководитель ШМО, приглашенные эксперты) оценивают защиту. Соревнова</w:t>
      </w:r>
      <w:r w:rsidRPr="0081335C">
        <w:rPr>
          <w:rStyle w:val="FontStyle146"/>
          <w:sz w:val="24"/>
          <w:szCs w:val="24"/>
        </w:rPr>
        <w:softHyphen/>
        <w:t>ние методических идей завершается обобщающим выводом.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Независимо от выбранной формы заседания ШМО, по его итогам принимаются решения, которые обязательны для всех членов методического объединения. При этом на следующих заседаниях ШМО необходимо предусмотреть отчеты о выпол</w:t>
      </w:r>
      <w:r w:rsidRPr="0081335C">
        <w:rPr>
          <w:rStyle w:val="FontStyle146"/>
          <w:sz w:val="24"/>
          <w:szCs w:val="24"/>
        </w:rPr>
        <w:softHyphen/>
        <w:t>нении предыдущих решений.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На заседаниях методического объединения не следует огра</w:t>
      </w:r>
      <w:r w:rsidRPr="0081335C">
        <w:rPr>
          <w:rStyle w:val="FontStyle146"/>
          <w:sz w:val="24"/>
          <w:szCs w:val="24"/>
        </w:rPr>
        <w:softHyphen/>
        <w:t>ничиваться разбором узких вопросов. Полезно знакомиться с результатами новейших исследований в области преподавае</w:t>
      </w:r>
      <w:r w:rsidRPr="0081335C">
        <w:rPr>
          <w:rStyle w:val="FontStyle146"/>
          <w:sz w:val="24"/>
          <w:szCs w:val="24"/>
        </w:rPr>
        <w:softHyphen/>
        <w:t>мой науки, методическими приемами работы, изучать рекомен</w:t>
      </w:r>
      <w:r w:rsidRPr="0081335C">
        <w:rPr>
          <w:rStyle w:val="FontStyle146"/>
          <w:sz w:val="24"/>
          <w:szCs w:val="24"/>
        </w:rPr>
        <w:softHyphen/>
        <w:t xml:space="preserve">дации городских семинаров, заслушивать отчеты учителей о своей деятельности. Каждое заседание </w:t>
      </w:r>
      <w:r w:rsidRPr="0081335C">
        <w:rPr>
          <w:rStyle w:val="FontStyle146"/>
          <w:sz w:val="24"/>
          <w:szCs w:val="24"/>
        </w:rPr>
        <w:lastRenderedPageBreak/>
        <w:t>методического объеди</w:t>
      </w:r>
      <w:r w:rsidRPr="0081335C">
        <w:rPr>
          <w:rStyle w:val="FontStyle146"/>
          <w:sz w:val="24"/>
          <w:szCs w:val="24"/>
        </w:rPr>
        <w:softHyphen/>
        <w:t>нения предполагает варианты обратной связи с учителями по изученной теме (рефлексия, домашние задания). Это помога</w:t>
      </w:r>
      <w:r w:rsidRPr="0081335C">
        <w:rPr>
          <w:rStyle w:val="FontStyle146"/>
          <w:sz w:val="24"/>
          <w:szCs w:val="24"/>
        </w:rPr>
        <w:softHyphen/>
        <w:t>ет определить эффективность заседания ШМО, более качест</w:t>
      </w:r>
      <w:r w:rsidRPr="0081335C">
        <w:rPr>
          <w:rStyle w:val="FontStyle146"/>
          <w:sz w:val="24"/>
          <w:szCs w:val="24"/>
        </w:rPr>
        <w:softHyphen/>
        <w:t>венно строить работу методического объединения в целом.</w:t>
      </w:r>
    </w:p>
    <w:p w:rsidR="00E54E77" w:rsidRPr="0081335C" w:rsidRDefault="00E54E77" w:rsidP="0081335C">
      <w:pPr>
        <w:pStyle w:val="Style117"/>
        <w:widowControl/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36"/>
          <w:sz w:val="24"/>
          <w:szCs w:val="24"/>
        </w:rPr>
        <w:t xml:space="preserve">Виды домашних заданий </w:t>
      </w:r>
      <w:r w:rsidRPr="0081335C">
        <w:rPr>
          <w:rStyle w:val="FontStyle146"/>
          <w:sz w:val="24"/>
          <w:szCs w:val="24"/>
        </w:rPr>
        <w:t>[2,23]:</w:t>
      </w:r>
    </w:p>
    <w:p w:rsidR="00E54E77" w:rsidRPr="0081335C" w:rsidRDefault="00E54E77" w:rsidP="0081335C">
      <w:pPr>
        <w:pStyle w:val="Style53"/>
        <w:widowControl/>
        <w:numPr>
          <w:ilvl w:val="0"/>
          <w:numId w:val="5"/>
        </w:numPr>
        <w:tabs>
          <w:tab w:val="left" w:pos="533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моделирование урока (фрагмента или целиком);</w:t>
      </w:r>
    </w:p>
    <w:p w:rsidR="00E54E77" w:rsidRPr="0081335C" w:rsidRDefault="00E54E77" w:rsidP="0081335C">
      <w:pPr>
        <w:pStyle w:val="Style53"/>
        <w:widowControl/>
        <w:numPr>
          <w:ilvl w:val="0"/>
          <w:numId w:val="5"/>
        </w:numPr>
        <w:tabs>
          <w:tab w:val="left" w:pos="533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подбор литературы по определенному вопросу, проблеме;</w:t>
      </w:r>
    </w:p>
    <w:p w:rsidR="00E54E77" w:rsidRPr="0081335C" w:rsidRDefault="00E54E77" w:rsidP="0081335C">
      <w:pPr>
        <w:pStyle w:val="Style53"/>
        <w:widowControl/>
        <w:numPr>
          <w:ilvl w:val="0"/>
          <w:numId w:val="5"/>
        </w:numPr>
        <w:tabs>
          <w:tab w:val="left" w:pos="533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составление дидактического материала;</w:t>
      </w:r>
    </w:p>
    <w:p w:rsidR="00E54E77" w:rsidRPr="0081335C" w:rsidRDefault="00E54E77" w:rsidP="0081335C">
      <w:pPr>
        <w:pStyle w:val="Style53"/>
        <w:widowControl/>
        <w:numPr>
          <w:ilvl w:val="0"/>
          <w:numId w:val="5"/>
        </w:numPr>
        <w:tabs>
          <w:tab w:val="left" w:pos="533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составление контрольных работ, тестов;</w:t>
      </w:r>
    </w:p>
    <w:p w:rsidR="00E54E77" w:rsidRPr="0081335C" w:rsidRDefault="00E54E77" w:rsidP="0081335C">
      <w:pPr>
        <w:pStyle w:val="Style53"/>
        <w:widowControl/>
        <w:numPr>
          <w:ilvl w:val="0"/>
          <w:numId w:val="5"/>
        </w:numPr>
        <w:tabs>
          <w:tab w:val="left" w:pos="533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подготовка презентации по проблеме, вопросу;</w:t>
      </w:r>
    </w:p>
    <w:p w:rsidR="00E54E77" w:rsidRPr="0081335C" w:rsidRDefault="00E54E77" w:rsidP="0081335C">
      <w:pPr>
        <w:pStyle w:val="Style53"/>
        <w:widowControl/>
        <w:numPr>
          <w:ilvl w:val="0"/>
          <w:numId w:val="5"/>
        </w:numPr>
        <w:tabs>
          <w:tab w:val="left" w:pos="533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представление собственного опыта по проблеме, теме;</w:t>
      </w:r>
    </w:p>
    <w:p w:rsidR="00E54E77" w:rsidRPr="0081335C" w:rsidRDefault="00E54E77" w:rsidP="0081335C">
      <w:pPr>
        <w:pStyle w:val="Style53"/>
        <w:widowControl/>
        <w:numPr>
          <w:ilvl w:val="0"/>
          <w:numId w:val="5"/>
        </w:numPr>
        <w:tabs>
          <w:tab w:val="left" w:pos="533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подготовка сообщения.</w:t>
      </w:r>
    </w:p>
    <w:p w:rsidR="00E54E77" w:rsidRPr="0081335C" w:rsidRDefault="00E54E77" w:rsidP="0081335C">
      <w:pPr>
        <w:pStyle w:val="Style7"/>
        <w:widowControl/>
        <w:numPr>
          <w:ilvl w:val="0"/>
          <w:numId w:val="10"/>
        </w:numPr>
        <w:tabs>
          <w:tab w:val="left" w:pos="797"/>
        </w:tabs>
        <w:spacing w:line="276" w:lineRule="auto"/>
        <w:ind w:firstLine="384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Методические объединения создаются, реорганизуются и ликвидируются директором ОУ по представлению заместите</w:t>
      </w:r>
      <w:r w:rsidRPr="0081335C">
        <w:rPr>
          <w:rStyle w:val="FontStyle146"/>
          <w:sz w:val="24"/>
          <w:szCs w:val="24"/>
        </w:rPr>
        <w:softHyphen/>
        <w:t>ля директора по методической работе (зам. директора по УВР).</w:t>
      </w:r>
    </w:p>
    <w:p w:rsidR="00E54E77" w:rsidRPr="0081335C" w:rsidRDefault="00E54E77" w:rsidP="0081335C">
      <w:pPr>
        <w:pStyle w:val="Style7"/>
        <w:widowControl/>
        <w:numPr>
          <w:ilvl w:val="0"/>
          <w:numId w:val="10"/>
        </w:numPr>
        <w:tabs>
          <w:tab w:val="left" w:pos="797"/>
        </w:tabs>
        <w:spacing w:line="276" w:lineRule="auto"/>
        <w:ind w:firstLine="384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Методические объединения подчиняются непосредст</w:t>
      </w:r>
      <w:r w:rsidRPr="0081335C">
        <w:rPr>
          <w:rStyle w:val="FontStyle146"/>
          <w:sz w:val="24"/>
          <w:szCs w:val="24"/>
        </w:rPr>
        <w:softHyphen/>
        <w:t>венно заместителю директора по методической работе (зам. ди</w:t>
      </w:r>
      <w:r w:rsidRPr="0081335C">
        <w:rPr>
          <w:rStyle w:val="FontStyle146"/>
          <w:sz w:val="24"/>
          <w:szCs w:val="24"/>
        </w:rPr>
        <w:softHyphen/>
        <w:t>ректора по УВР).</w:t>
      </w:r>
    </w:p>
    <w:p w:rsidR="00E54E77" w:rsidRPr="0081335C" w:rsidRDefault="00E54E77" w:rsidP="0081335C">
      <w:pPr>
        <w:pStyle w:val="Style7"/>
        <w:widowControl/>
        <w:numPr>
          <w:ilvl w:val="0"/>
          <w:numId w:val="10"/>
        </w:numPr>
        <w:tabs>
          <w:tab w:val="left" w:pos="797"/>
        </w:tabs>
        <w:spacing w:line="276" w:lineRule="auto"/>
        <w:ind w:firstLine="384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В своей деятельности методическое объединение руко</w:t>
      </w:r>
      <w:r w:rsidRPr="0081335C">
        <w:rPr>
          <w:rStyle w:val="FontStyle146"/>
          <w:sz w:val="24"/>
          <w:szCs w:val="24"/>
        </w:rPr>
        <w:softHyphen/>
        <w:t>водствуется Конституцией и законами Российской Федерации, указами Президента Российской Федерации, решениями Прави</w:t>
      </w:r>
      <w:r w:rsidRPr="0081335C">
        <w:rPr>
          <w:rStyle w:val="FontStyle146"/>
          <w:sz w:val="24"/>
          <w:szCs w:val="24"/>
        </w:rPr>
        <w:softHyphen/>
        <w:t>тельства Российской Федерации, органов управления образова</w:t>
      </w:r>
      <w:r w:rsidRPr="0081335C">
        <w:rPr>
          <w:rStyle w:val="FontStyle146"/>
          <w:sz w:val="24"/>
          <w:szCs w:val="24"/>
        </w:rPr>
        <w:softHyphen/>
        <w:t>ния всех уровней по вопросам образования и воспитания уча</w:t>
      </w:r>
      <w:r w:rsidRPr="0081335C">
        <w:rPr>
          <w:rStyle w:val="FontStyle146"/>
          <w:sz w:val="24"/>
          <w:szCs w:val="24"/>
        </w:rPr>
        <w:softHyphen/>
        <w:t>щихся, а также Уставом и локальными правовыми актами шко</w:t>
      </w:r>
      <w:r w:rsidRPr="0081335C">
        <w:rPr>
          <w:rStyle w:val="FontStyle146"/>
          <w:sz w:val="24"/>
          <w:szCs w:val="24"/>
        </w:rPr>
        <w:softHyphen/>
        <w:t>лы, приказами и распоряжениями директора.</w:t>
      </w:r>
    </w:p>
    <w:p w:rsidR="00E54E77" w:rsidRPr="0081335C" w:rsidRDefault="00E54E77" w:rsidP="0081335C">
      <w:pPr>
        <w:pStyle w:val="Style115"/>
        <w:widowControl/>
        <w:spacing w:line="276" w:lineRule="auto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t>2. Задачи и направления деятельности методического объединения.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Методическое объединение как структурное подразделение образовательного учреждения создается для решения опреде</w:t>
      </w:r>
      <w:r w:rsidRPr="0081335C">
        <w:rPr>
          <w:rStyle w:val="FontStyle146"/>
          <w:sz w:val="24"/>
          <w:szCs w:val="24"/>
        </w:rPr>
        <w:softHyphen/>
        <w:t>ленной части задач, возложенных на учебное заведение. Работа методического объединения нацелена на эффективное исполь</w:t>
      </w:r>
      <w:r w:rsidRPr="0081335C">
        <w:rPr>
          <w:rStyle w:val="FontStyle146"/>
          <w:sz w:val="24"/>
          <w:szCs w:val="24"/>
        </w:rPr>
        <w:softHyphen/>
        <w:t>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- на улучшение образовательного процесса.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Методическое объединение:</w:t>
      </w:r>
    </w:p>
    <w:p w:rsidR="00E54E77" w:rsidRPr="0081335C" w:rsidRDefault="00E54E77" w:rsidP="0081335C">
      <w:pPr>
        <w:pStyle w:val="Style9"/>
        <w:widowControl/>
        <w:numPr>
          <w:ilvl w:val="0"/>
          <w:numId w:val="11"/>
        </w:numPr>
        <w:tabs>
          <w:tab w:val="left" w:pos="494"/>
        </w:tabs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t xml:space="preserve">анализирует учебные возможности учеников, результаты </w:t>
      </w:r>
      <w:r w:rsidRPr="0081335C">
        <w:rPr>
          <w:rStyle w:val="FontStyle146"/>
          <w:sz w:val="24"/>
          <w:szCs w:val="24"/>
        </w:rPr>
        <w:t xml:space="preserve">образовательного процесса, в том числе </w:t>
      </w:r>
      <w:proofErr w:type="spellStart"/>
      <w:r w:rsidRPr="0081335C">
        <w:rPr>
          <w:rStyle w:val="FontStyle146"/>
          <w:sz w:val="24"/>
          <w:szCs w:val="24"/>
        </w:rPr>
        <w:t>внеучебной</w:t>
      </w:r>
      <w:proofErr w:type="spellEnd"/>
      <w:r w:rsidRPr="0081335C">
        <w:rPr>
          <w:rStyle w:val="FontStyle146"/>
          <w:sz w:val="24"/>
          <w:szCs w:val="24"/>
        </w:rPr>
        <w:t xml:space="preserve"> работы по предмету;</w:t>
      </w:r>
    </w:p>
    <w:p w:rsidR="00E54E77" w:rsidRPr="0081335C" w:rsidRDefault="00E54E77" w:rsidP="0081335C">
      <w:pPr>
        <w:pStyle w:val="Style9"/>
        <w:widowControl/>
        <w:numPr>
          <w:ilvl w:val="0"/>
          <w:numId w:val="11"/>
        </w:numPr>
        <w:tabs>
          <w:tab w:val="left" w:pos="494"/>
        </w:tabs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обеспечивает образовательный процесс необходимыми программно-методическими комплексами;</w:t>
      </w:r>
    </w:p>
    <w:p w:rsidR="00E54E77" w:rsidRPr="0081335C" w:rsidRDefault="00E54E77" w:rsidP="0081335C">
      <w:pPr>
        <w:pStyle w:val="Style9"/>
        <w:widowControl/>
        <w:numPr>
          <w:ilvl w:val="0"/>
          <w:numId w:val="11"/>
        </w:numPr>
        <w:tabs>
          <w:tab w:val="left" w:pos="494"/>
        </w:tabs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планирует оказание конкретной методической помощи учителям-предметникам;</w:t>
      </w:r>
    </w:p>
    <w:p w:rsidR="00E54E77" w:rsidRPr="0081335C" w:rsidRDefault="00E54E77" w:rsidP="0081335C">
      <w:pPr>
        <w:pStyle w:val="Style9"/>
        <w:widowControl/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•</w:t>
      </w:r>
      <w:r w:rsidRPr="0081335C">
        <w:rPr>
          <w:rStyle w:val="FontStyle146"/>
          <w:sz w:val="24"/>
          <w:szCs w:val="24"/>
        </w:rPr>
        <w:tab/>
        <w:t>организует работу методических семинаров и других форм методической работы;</w:t>
      </w:r>
    </w:p>
    <w:p w:rsidR="00E54E77" w:rsidRPr="0081335C" w:rsidRDefault="00E54E77" w:rsidP="0081335C">
      <w:pPr>
        <w:pStyle w:val="Style9"/>
        <w:widowControl/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•анализирует и планирует оснащение предметных каби</w:t>
      </w:r>
      <w:r w:rsidRPr="0081335C">
        <w:rPr>
          <w:rStyle w:val="FontStyle146"/>
          <w:sz w:val="24"/>
          <w:szCs w:val="24"/>
        </w:rPr>
        <w:softHyphen/>
        <w:t>нетов;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согласовывает материалы для промежуточной аттестации учащихся;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согласовывает (в случае необходимости) требования к со</w:t>
      </w:r>
      <w:r w:rsidRPr="0081335C">
        <w:rPr>
          <w:rStyle w:val="FontStyle146"/>
          <w:sz w:val="24"/>
          <w:szCs w:val="24"/>
        </w:rPr>
        <w:softHyphen/>
        <w:t>держанию и минимальному объему учебных курсов, к результа</w:t>
      </w:r>
      <w:r w:rsidRPr="0081335C">
        <w:rPr>
          <w:rStyle w:val="FontStyle146"/>
          <w:sz w:val="24"/>
          <w:szCs w:val="24"/>
        </w:rPr>
        <w:softHyphen/>
        <w:t xml:space="preserve">там </w:t>
      </w:r>
      <w:proofErr w:type="spellStart"/>
      <w:r w:rsidRPr="0081335C">
        <w:rPr>
          <w:rStyle w:val="FontStyle146"/>
          <w:sz w:val="24"/>
          <w:szCs w:val="24"/>
        </w:rPr>
        <w:t>обученности</w:t>
      </w:r>
      <w:proofErr w:type="spellEnd"/>
      <w:r w:rsidRPr="0081335C">
        <w:rPr>
          <w:rStyle w:val="FontStyle146"/>
          <w:sz w:val="24"/>
          <w:szCs w:val="24"/>
        </w:rPr>
        <w:t xml:space="preserve"> учащихся;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проводит первоначальную экспертизу изменений, вноси</w:t>
      </w:r>
      <w:r w:rsidRPr="0081335C">
        <w:rPr>
          <w:rStyle w:val="FontStyle146"/>
          <w:sz w:val="24"/>
          <w:szCs w:val="24"/>
        </w:rPr>
        <w:softHyphen/>
        <w:t>мых преподавателями в учебные программы;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изучает и обобщает опыт преподавания учебных дисцип</w:t>
      </w:r>
      <w:r w:rsidRPr="0081335C">
        <w:rPr>
          <w:rStyle w:val="FontStyle146"/>
          <w:sz w:val="24"/>
          <w:szCs w:val="24"/>
        </w:rPr>
        <w:softHyphen/>
        <w:t>лин;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организует внеклассную деятельность учащихся по пред</w:t>
      </w:r>
      <w:r w:rsidRPr="0081335C">
        <w:rPr>
          <w:rStyle w:val="FontStyle146"/>
          <w:sz w:val="24"/>
          <w:szCs w:val="24"/>
        </w:rPr>
        <w:softHyphen/>
        <w:t>мету;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принимает решение о подготовке методических рекомен</w:t>
      </w:r>
      <w:r w:rsidRPr="0081335C">
        <w:rPr>
          <w:rStyle w:val="FontStyle146"/>
          <w:sz w:val="24"/>
          <w:szCs w:val="24"/>
        </w:rPr>
        <w:softHyphen/>
        <w:t>даций в помощь учителям;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lastRenderedPageBreak/>
        <w:t>организует разработку методических рекомендаций для учащихся и их родителей в целях наилучшего усвоения соответ</w:t>
      </w:r>
      <w:r w:rsidRPr="0081335C">
        <w:rPr>
          <w:rStyle w:val="FontStyle146"/>
          <w:sz w:val="24"/>
          <w:szCs w:val="24"/>
        </w:rPr>
        <w:softHyphen/>
        <w:t>ствующих предметов и курсов, повышения культуры учебного труда;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рекомендует учителям различные формы повышения ква</w:t>
      </w:r>
      <w:r w:rsidRPr="0081335C">
        <w:rPr>
          <w:rStyle w:val="FontStyle146"/>
          <w:sz w:val="24"/>
          <w:szCs w:val="24"/>
        </w:rPr>
        <w:softHyphen/>
        <w:t>лификации;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организует работу наставников с молодыми специалистами и малоопытными учителями;</w:t>
      </w:r>
    </w:p>
    <w:p w:rsidR="00E54E77" w:rsidRPr="0081335C" w:rsidRDefault="00E54E77" w:rsidP="0081335C">
      <w:pPr>
        <w:pStyle w:val="Style9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разрабатывает положения о конкурсах, олимпиадах, пред</w:t>
      </w:r>
      <w:r w:rsidRPr="0081335C">
        <w:rPr>
          <w:rStyle w:val="FontStyle146"/>
          <w:sz w:val="24"/>
          <w:szCs w:val="24"/>
        </w:rPr>
        <w:softHyphen/>
        <w:t>метных неделях (месячниках) и организует их проведение.</w:t>
      </w:r>
    </w:p>
    <w:p w:rsidR="00E54E77" w:rsidRPr="0081335C" w:rsidRDefault="00E54E77" w:rsidP="0081335C">
      <w:pPr>
        <w:pStyle w:val="Style5"/>
        <w:widowControl/>
        <w:spacing w:line="276" w:lineRule="auto"/>
        <w:jc w:val="left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t>3. Основные формы работы методического объединения.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3.1. Проведение педагогических экспериментов по пробле</w:t>
      </w:r>
      <w:r w:rsidRPr="0081335C">
        <w:rPr>
          <w:rStyle w:val="FontStyle146"/>
          <w:sz w:val="24"/>
          <w:szCs w:val="24"/>
        </w:rPr>
        <w:softHyphen/>
        <w:t>мам методики обучения и воспитания учащихся и внедрение их результатов в образовательный процесс.</w:t>
      </w:r>
    </w:p>
    <w:p w:rsidR="00E54E77" w:rsidRPr="0081335C" w:rsidRDefault="00E54E77" w:rsidP="0081335C">
      <w:pPr>
        <w:pStyle w:val="Style8"/>
        <w:widowControl/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Заседание школьного методического объединения обяза</w:t>
      </w:r>
      <w:r w:rsidRPr="0081335C">
        <w:rPr>
          <w:rStyle w:val="FontStyle146"/>
          <w:sz w:val="24"/>
          <w:szCs w:val="24"/>
        </w:rPr>
        <w:softHyphen/>
        <w:t>тельно протоколируется секретарем и заверяется руководителем ШМО. Протоколы ШМО с принятыми решениями являются официальным и отчетным документом. Они могут брошюро</w:t>
      </w:r>
      <w:r w:rsidRPr="0081335C">
        <w:rPr>
          <w:rStyle w:val="FontStyle146"/>
          <w:sz w:val="24"/>
          <w:szCs w:val="24"/>
        </w:rPr>
        <w:softHyphen/>
        <w:t>ваться в отдельную папку или оформляться в тетради.</w:t>
      </w:r>
    </w:p>
    <w:p w:rsidR="00E54E77" w:rsidRPr="0081335C" w:rsidRDefault="00E54E77" w:rsidP="0081335C">
      <w:pPr>
        <w:pStyle w:val="Style66"/>
        <w:widowControl/>
        <w:spacing w:line="276" w:lineRule="auto"/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81335C" w:rsidRDefault="0081335C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81335C" w:rsidRPr="0081335C" w:rsidRDefault="0081335C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rPr>
          <w:rStyle w:val="FontStyle137"/>
          <w:sz w:val="24"/>
          <w:szCs w:val="24"/>
        </w:rPr>
      </w:pPr>
    </w:p>
    <w:p w:rsidR="00E54E77" w:rsidRPr="0081335C" w:rsidRDefault="00E54E77" w:rsidP="0081335C">
      <w:pPr>
        <w:pStyle w:val="Style66"/>
        <w:widowControl/>
        <w:spacing w:line="276" w:lineRule="auto"/>
        <w:ind w:firstLine="0"/>
        <w:jc w:val="center"/>
        <w:rPr>
          <w:rStyle w:val="FontStyle137"/>
          <w:sz w:val="24"/>
          <w:szCs w:val="24"/>
        </w:rPr>
      </w:pPr>
      <w:r w:rsidRPr="0081335C">
        <w:rPr>
          <w:rStyle w:val="FontStyle137"/>
          <w:sz w:val="24"/>
          <w:szCs w:val="24"/>
        </w:rPr>
        <w:lastRenderedPageBreak/>
        <w:t>Примерная схема протокола заседания методического объединения</w:t>
      </w:r>
    </w:p>
    <w:p w:rsidR="00E54E77" w:rsidRPr="0081335C" w:rsidRDefault="00E54E77" w:rsidP="0081335C">
      <w:pPr>
        <w:pStyle w:val="Style62"/>
        <w:widowControl/>
        <w:tabs>
          <w:tab w:val="left" w:leader="underscore" w:pos="1699"/>
        </w:tabs>
        <w:spacing w:line="276" w:lineRule="auto"/>
        <w:jc w:val="center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Протокол №</w:t>
      </w:r>
      <w:r w:rsidRPr="0081335C">
        <w:rPr>
          <w:rStyle w:val="FontStyle146"/>
          <w:sz w:val="24"/>
          <w:szCs w:val="24"/>
        </w:rPr>
        <w:tab/>
      </w:r>
    </w:p>
    <w:p w:rsidR="00E54E77" w:rsidRPr="0081335C" w:rsidRDefault="00E54E77" w:rsidP="0081335C">
      <w:pPr>
        <w:pStyle w:val="Style11"/>
        <w:widowControl/>
        <w:tabs>
          <w:tab w:val="left" w:leader="underscore" w:pos="6312"/>
        </w:tabs>
        <w:spacing w:line="276" w:lineRule="auto"/>
        <w:jc w:val="righ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заседания методического объединения учителей</w:t>
      </w:r>
      <w:r w:rsidRPr="0081335C">
        <w:rPr>
          <w:rStyle w:val="FontStyle146"/>
          <w:sz w:val="24"/>
          <w:szCs w:val="24"/>
        </w:rPr>
        <w:tab/>
      </w:r>
    </w:p>
    <w:p w:rsidR="00E54E77" w:rsidRPr="0081335C" w:rsidRDefault="00E54E77" w:rsidP="0081335C">
      <w:pPr>
        <w:pStyle w:val="Style8"/>
        <w:widowControl/>
        <w:tabs>
          <w:tab w:val="left" w:leader="underscore" w:pos="5405"/>
        </w:tabs>
        <w:spacing w:line="276" w:lineRule="auto"/>
        <w:ind w:firstLine="0"/>
        <w:jc w:val="center"/>
        <w:rPr>
          <w:rStyle w:val="FontStyle122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образовательного учреждения (название) от</w:t>
      </w:r>
      <w:r w:rsidRPr="0081335C">
        <w:rPr>
          <w:rStyle w:val="FontStyle146"/>
          <w:sz w:val="24"/>
          <w:szCs w:val="24"/>
        </w:rPr>
        <w:tab/>
      </w:r>
      <w:proofErr w:type="gramStart"/>
      <w:r w:rsidRPr="0081335C">
        <w:rPr>
          <w:rStyle w:val="FontStyle122"/>
          <w:sz w:val="24"/>
          <w:szCs w:val="24"/>
        </w:rPr>
        <w:t>г</w:t>
      </w:r>
      <w:proofErr w:type="gramEnd"/>
      <w:r w:rsidRPr="0081335C">
        <w:rPr>
          <w:rStyle w:val="FontStyle122"/>
          <w:sz w:val="24"/>
          <w:szCs w:val="24"/>
        </w:rPr>
        <w:t>.</w:t>
      </w:r>
    </w:p>
    <w:p w:rsidR="00E54E77" w:rsidRPr="0081335C" w:rsidRDefault="00E54E77" w:rsidP="0081335C">
      <w:pPr>
        <w:pStyle w:val="Style58"/>
        <w:widowControl/>
        <w:spacing w:line="276" w:lineRule="auto"/>
      </w:pPr>
    </w:p>
    <w:p w:rsidR="00E54E77" w:rsidRPr="0081335C" w:rsidRDefault="00E54E77" w:rsidP="0081335C">
      <w:pPr>
        <w:pStyle w:val="Style58"/>
        <w:widowControl/>
        <w:spacing w:line="276" w:lineRule="auto"/>
        <w:ind w:firstLine="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Присутствовали: 6 человек (поименно): Повестка заседания</w:t>
      </w:r>
    </w:p>
    <w:p w:rsidR="00E54E77" w:rsidRPr="0081335C" w:rsidRDefault="00E54E77" w:rsidP="0081335C">
      <w:pPr>
        <w:pStyle w:val="Style3"/>
        <w:widowControl/>
        <w:numPr>
          <w:ilvl w:val="0"/>
          <w:numId w:val="13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Пути преодоления учебных перегрузок учащихся по пред</w:t>
      </w:r>
      <w:r w:rsidRPr="0081335C">
        <w:rPr>
          <w:rStyle w:val="FontStyle146"/>
          <w:sz w:val="24"/>
          <w:szCs w:val="24"/>
        </w:rPr>
        <w:softHyphen/>
        <w:t>мету.</w:t>
      </w:r>
    </w:p>
    <w:p w:rsidR="00E54E77" w:rsidRPr="0081335C" w:rsidRDefault="00E54E77" w:rsidP="0081335C">
      <w:pPr>
        <w:pStyle w:val="Style3"/>
        <w:widowControl/>
        <w:numPr>
          <w:ilvl w:val="0"/>
          <w:numId w:val="13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Единый государственный экзамен. Подготовка членов ме</w:t>
      </w:r>
      <w:r w:rsidRPr="0081335C">
        <w:rPr>
          <w:rStyle w:val="FontStyle146"/>
          <w:sz w:val="24"/>
          <w:szCs w:val="24"/>
        </w:rPr>
        <w:softHyphen/>
        <w:t>тодического объединения к участию в эксперименте.</w:t>
      </w:r>
    </w:p>
    <w:p w:rsidR="00E54E77" w:rsidRPr="0081335C" w:rsidRDefault="00E54E77" w:rsidP="0081335C">
      <w:pPr>
        <w:pStyle w:val="Style3"/>
        <w:widowControl/>
        <w:numPr>
          <w:ilvl w:val="0"/>
          <w:numId w:val="13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Использование новых информационных технологий в ана</w:t>
      </w:r>
      <w:r w:rsidRPr="0081335C">
        <w:rPr>
          <w:rStyle w:val="FontStyle146"/>
          <w:sz w:val="24"/>
          <w:szCs w:val="24"/>
        </w:rPr>
        <w:softHyphen/>
        <w:t>литической работе учителя.</w:t>
      </w:r>
    </w:p>
    <w:p w:rsidR="00E54E77" w:rsidRPr="0081335C" w:rsidRDefault="00E54E77" w:rsidP="0081335C">
      <w:pPr>
        <w:pStyle w:val="Style8"/>
        <w:widowControl/>
        <w:tabs>
          <w:tab w:val="left" w:leader="underscore" w:pos="6432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1. Слушали: заместителя директора школы по УВР</w:t>
      </w:r>
      <w:r w:rsidRPr="0081335C">
        <w:rPr>
          <w:rStyle w:val="FontStyle146"/>
          <w:sz w:val="24"/>
          <w:szCs w:val="24"/>
        </w:rPr>
        <w:tab/>
        <w:t>, которая предложила вниманию членов МО результаты наблю</w:t>
      </w:r>
      <w:r w:rsidRPr="0081335C">
        <w:rPr>
          <w:rStyle w:val="FontStyle146"/>
          <w:sz w:val="24"/>
          <w:szCs w:val="24"/>
        </w:rPr>
        <w:softHyphen/>
        <w:t>дений, определяющие некоторые причины перегрузок учащихся (текст выступления прилагается).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Выступили:</w:t>
      </w:r>
    </w:p>
    <w:p w:rsidR="00E54E77" w:rsidRPr="0081335C" w:rsidRDefault="00E54E77" w:rsidP="0081335C">
      <w:pPr>
        <w:pStyle w:val="Style8"/>
        <w:widowControl/>
        <w:tabs>
          <w:tab w:val="left" w:leader="underscore" w:pos="1598"/>
        </w:tabs>
        <w:spacing w:line="276" w:lineRule="auto"/>
        <w:ind w:firstLine="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ab/>
      </w:r>
      <w:proofErr w:type="gramStart"/>
      <w:r w:rsidRPr="0081335C">
        <w:rPr>
          <w:rStyle w:val="FontStyle146"/>
          <w:sz w:val="24"/>
          <w:szCs w:val="24"/>
        </w:rPr>
        <w:t>которая</w:t>
      </w:r>
      <w:proofErr w:type="gramEnd"/>
      <w:r w:rsidRPr="0081335C">
        <w:rPr>
          <w:rStyle w:val="FontStyle146"/>
          <w:sz w:val="24"/>
          <w:szCs w:val="24"/>
        </w:rPr>
        <w:t xml:space="preserve"> определила причины перегрузок учащихся и предложила некоторые способы их преодоления (текст выступления прилагается);</w:t>
      </w:r>
    </w:p>
    <w:p w:rsidR="00E54E77" w:rsidRPr="0081335C" w:rsidRDefault="00E54E77" w:rsidP="0081335C">
      <w:pPr>
        <w:pStyle w:val="Style8"/>
        <w:widowControl/>
        <w:tabs>
          <w:tab w:val="left" w:leader="underscore" w:pos="1997"/>
          <w:tab w:val="left" w:leader="dot" w:pos="3331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ab/>
        <w:t>, которая</w:t>
      </w:r>
      <w:r w:rsidRPr="0081335C">
        <w:rPr>
          <w:rStyle w:val="FontStyle146"/>
          <w:sz w:val="24"/>
          <w:szCs w:val="24"/>
        </w:rPr>
        <w:tab/>
      </w:r>
    </w:p>
    <w:p w:rsidR="00E54E77" w:rsidRPr="0081335C" w:rsidRDefault="00E54E77" w:rsidP="0081335C">
      <w:pPr>
        <w:pStyle w:val="Style3"/>
        <w:widowControl/>
        <w:tabs>
          <w:tab w:val="left" w:pos="240"/>
          <w:tab w:val="left" w:leader="underscore" w:pos="5995"/>
        </w:tabs>
        <w:spacing w:line="276" w:lineRule="auto"/>
        <w:ind w:firstLine="0"/>
        <w:rPr>
          <w:rStyle w:val="FontStyle146"/>
          <w:sz w:val="24"/>
          <w:szCs w:val="24"/>
        </w:rPr>
      </w:pPr>
      <w:r w:rsidRPr="0081335C">
        <w:rPr>
          <w:rStyle w:val="FontStyle122"/>
          <w:sz w:val="24"/>
          <w:szCs w:val="24"/>
        </w:rPr>
        <w:t xml:space="preserve">       2.</w:t>
      </w:r>
      <w:r w:rsidRPr="0081335C">
        <w:rPr>
          <w:rStyle w:val="FontStyle122"/>
          <w:b w:val="0"/>
          <w:bCs w:val="0"/>
          <w:sz w:val="24"/>
          <w:szCs w:val="24"/>
        </w:rPr>
        <w:tab/>
      </w:r>
      <w:r w:rsidRPr="0081335C">
        <w:rPr>
          <w:rStyle w:val="FontStyle146"/>
          <w:sz w:val="24"/>
          <w:szCs w:val="24"/>
        </w:rPr>
        <w:t>Слушали: заместителя директора школы, которая ознакомила членов МО с основными нормативно-правовыми документами, регламентирующими организацию и проведение эксперимента по проведению ЕГЭ (материалы прилагаются).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Выступили:</w:t>
      </w:r>
    </w:p>
    <w:p w:rsidR="00E54E77" w:rsidRPr="0081335C" w:rsidRDefault="00E54E77" w:rsidP="0081335C">
      <w:pPr>
        <w:pStyle w:val="Style8"/>
        <w:widowControl/>
        <w:tabs>
          <w:tab w:val="left" w:leader="underscore" w:pos="3878"/>
        </w:tabs>
        <w:spacing w:line="276" w:lineRule="auto"/>
        <w:ind w:firstLine="35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- председатель МО</w:t>
      </w:r>
      <w:r w:rsidRPr="0081335C">
        <w:rPr>
          <w:rStyle w:val="FontStyle146"/>
          <w:sz w:val="24"/>
          <w:szCs w:val="24"/>
        </w:rPr>
        <w:tab/>
        <w:t>, она предложила вниманию членов МО проект «Целевой программы по подготовке школы к участию в эксперименте по проведению ЕГЭ» (проект Программы прилагается).</w:t>
      </w:r>
    </w:p>
    <w:p w:rsidR="00E54E77" w:rsidRPr="0081335C" w:rsidRDefault="00E54E77" w:rsidP="0081335C">
      <w:pPr>
        <w:pStyle w:val="Style8"/>
        <w:widowControl/>
        <w:tabs>
          <w:tab w:val="left" w:leader="underscore" w:pos="2203"/>
        </w:tabs>
        <w:spacing w:line="276" w:lineRule="auto"/>
        <w:ind w:firstLine="355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ab/>
        <w:t xml:space="preserve">, </w:t>
      </w:r>
      <w:proofErr w:type="gramStart"/>
      <w:r w:rsidRPr="0081335C">
        <w:rPr>
          <w:rStyle w:val="FontStyle146"/>
          <w:sz w:val="24"/>
          <w:szCs w:val="24"/>
        </w:rPr>
        <w:t>которая</w:t>
      </w:r>
      <w:proofErr w:type="gramEnd"/>
      <w:r w:rsidRPr="0081335C">
        <w:rPr>
          <w:rStyle w:val="FontStyle146"/>
          <w:sz w:val="24"/>
          <w:szCs w:val="24"/>
        </w:rPr>
        <w:t xml:space="preserve"> предложила предоставить учителям русского языка и литературы, работающим в 11 классах, дополнительные часы для проведения подготовки учащихся по технологии тестирования.</w:t>
      </w:r>
    </w:p>
    <w:p w:rsidR="00E54E77" w:rsidRPr="0081335C" w:rsidRDefault="00E54E77" w:rsidP="0081335C">
      <w:pPr>
        <w:pStyle w:val="Style3"/>
        <w:widowControl/>
        <w:tabs>
          <w:tab w:val="left" w:pos="605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22"/>
          <w:sz w:val="24"/>
          <w:szCs w:val="24"/>
        </w:rPr>
        <w:t>3.</w:t>
      </w:r>
      <w:r w:rsidRPr="0081335C">
        <w:rPr>
          <w:rStyle w:val="FontStyle122"/>
          <w:b w:val="0"/>
          <w:bCs w:val="0"/>
          <w:sz w:val="24"/>
          <w:szCs w:val="24"/>
        </w:rPr>
        <w:tab/>
      </w:r>
      <w:r w:rsidRPr="0081335C">
        <w:rPr>
          <w:rStyle w:val="FontStyle146"/>
          <w:sz w:val="24"/>
          <w:szCs w:val="24"/>
        </w:rPr>
        <w:t>Слушали</w:t>
      </w:r>
      <w:proofErr w:type="gramStart"/>
      <w:r w:rsidRPr="0081335C">
        <w:rPr>
          <w:rStyle w:val="FontStyle146"/>
          <w:sz w:val="24"/>
          <w:szCs w:val="24"/>
        </w:rPr>
        <w:t>:</w:t>
      </w:r>
      <w:proofErr w:type="gramEnd"/>
    </w:p>
    <w:p w:rsidR="00E54E77" w:rsidRPr="0081335C" w:rsidRDefault="00E54E77" w:rsidP="0081335C">
      <w:pPr>
        <w:pStyle w:val="Style8"/>
        <w:widowControl/>
        <w:tabs>
          <w:tab w:val="left" w:leader="underscore" w:pos="1982"/>
        </w:tabs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ab/>
        <w:t xml:space="preserve">, </w:t>
      </w:r>
      <w:proofErr w:type="gramStart"/>
      <w:r w:rsidRPr="0081335C">
        <w:rPr>
          <w:rStyle w:val="FontStyle146"/>
          <w:sz w:val="24"/>
          <w:szCs w:val="24"/>
        </w:rPr>
        <w:t>которая</w:t>
      </w:r>
      <w:proofErr w:type="gramEnd"/>
      <w:r w:rsidRPr="0081335C">
        <w:rPr>
          <w:rStyle w:val="FontStyle146"/>
          <w:sz w:val="24"/>
          <w:szCs w:val="24"/>
        </w:rPr>
        <w:t xml:space="preserve"> предложила вниманию членов методического объединения новые способы обработки результатов диагностики различных сторон учебного процесса.</w:t>
      </w:r>
    </w:p>
    <w:p w:rsidR="00E54E77" w:rsidRPr="0081335C" w:rsidRDefault="00E54E77" w:rsidP="0081335C">
      <w:pPr>
        <w:pStyle w:val="Style62"/>
        <w:widowControl/>
        <w:spacing w:line="276" w:lineRule="auto"/>
        <w:jc w:val="center"/>
        <w:rPr>
          <w:rStyle w:val="FontStyle146"/>
          <w:b/>
          <w:sz w:val="24"/>
          <w:szCs w:val="24"/>
        </w:rPr>
      </w:pPr>
      <w:r w:rsidRPr="0081335C">
        <w:rPr>
          <w:rStyle w:val="FontStyle146"/>
          <w:b/>
          <w:sz w:val="24"/>
          <w:szCs w:val="24"/>
        </w:rPr>
        <w:t>Рекомендации</w:t>
      </w:r>
    </w:p>
    <w:p w:rsidR="00E54E77" w:rsidRPr="0081335C" w:rsidRDefault="00E54E77" w:rsidP="0081335C">
      <w:pPr>
        <w:pStyle w:val="Style3"/>
        <w:widowControl/>
        <w:numPr>
          <w:ilvl w:val="0"/>
          <w:numId w:val="14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Принять во внимание данные о причинах перегрузок уча</w:t>
      </w:r>
      <w:r w:rsidRPr="0081335C">
        <w:rPr>
          <w:rStyle w:val="FontStyle146"/>
          <w:sz w:val="24"/>
          <w:szCs w:val="24"/>
        </w:rPr>
        <w:softHyphen/>
        <w:t>щихся</w:t>
      </w:r>
      <w:proofErr w:type="gramStart"/>
      <w:r w:rsidRPr="0081335C">
        <w:rPr>
          <w:rStyle w:val="FontStyle146"/>
          <w:sz w:val="24"/>
          <w:szCs w:val="24"/>
        </w:rPr>
        <w:t xml:space="preserve"> В</w:t>
      </w:r>
      <w:proofErr w:type="gramEnd"/>
      <w:r w:rsidRPr="0081335C">
        <w:rPr>
          <w:rStyle w:val="FontStyle146"/>
          <w:sz w:val="24"/>
          <w:szCs w:val="24"/>
        </w:rPr>
        <w:t>сем методическим объединениям школы продолжить на</w:t>
      </w:r>
      <w:r w:rsidRPr="0081335C">
        <w:rPr>
          <w:rStyle w:val="FontStyle146"/>
          <w:sz w:val="24"/>
          <w:szCs w:val="24"/>
        </w:rPr>
        <w:softHyphen/>
        <w:t>блюдения за причинами перегрузок учащихся.</w:t>
      </w:r>
    </w:p>
    <w:p w:rsidR="00E54E77" w:rsidRPr="0081335C" w:rsidRDefault="00E54E77" w:rsidP="0081335C">
      <w:pPr>
        <w:pStyle w:val="Style3"/>
        <w:widowControl/>
        <w:numPr>
          <w:ilvl w:val="0"/>
          <w:numId w:val="14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Обсудить на заседаниях МО и использовать на практике рекомендации по преодолению причин перегрузок учащихся.</w:t>
      </w:r>
    </w:p>
    <w:p w:rsidR="00E54E77" w:rsidRPr="0081335C" w:rsidRDefault="00E54E77" w:rsidP="0081335C">
      <w:pPr>
        <w:pStyle w:val="Style3"/>
        <w:widowControl/>
        <w:numPr>
          <w:ilvl w:val="0"/>
          <w:numId w:val="14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 xml:space="preserve">Принять </w:t>
      </w:r>
      <w:proofErr w:type="gramStart"/>
      <w:r w:rsidRPr="0081335C">
        <w:rPr>
          <w:rStyle w:val="FontStyle146"/>
          <w:sz w:val="24"/>
          <w:szCs w:val="24"/>
        </w:rPr>
        <w:t>за основу проект Целевой программы по подго</w:t>
      </w:r>
      <w:r w:rsidRPr="0081335C">
        <w:rPr>
          <w:rStyle w:val="FontStyle146"/>
          <w:sz w:val="24"/>
          <w:szCs w:val="24"/>
        </w:rPr>
        <w:softHyphen/>
        <w:t>товке к участию в эксперименте по проведению</w:t>
      </w:r>
      <w:proofErr w:type="gramEnd"/>
      <w:r w:rsidRPr="0081335C">
        <w:rPr>
          <w:rStyle w:val="FontStyle146"/>
          <w:sz w:val="24"/>
          <w:szCs w:val="24"/>
        </w:rPr>
        <w:t xml:space="preserve"> ЕГЭ.</w:t>
      </w:r>
    </w:p>
    <w:p w:rsidR="00E54E77" w:rsidRPr="0081335C" w:rsidRDefault="00E54E77" w:rsidP="0081335C">
      <w:pPr>
        <w:pStyle w:val="Style3"/>
        <w:widowControl/>
        <w:tabs>
          <w:tab w:val="left" w:pos="610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5.</w:t>
      </w:r>
      <w:r w:rsidRPr="0081335C">
        <w:rPr>
          <w:rStyle w:val="FontStyle146"/>
          <w:sz w:val="24"/>
          <w:szCs w:val="24"/>
        </w:rPr>
        <w:tab/>
        <w:t>Учителям (Ф.И.О.) подготовить и представить для рассмотрения предметного МО рабочую программу подготовки учащихся 11 классов к участию в ЕГЭ. 6. ...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0"/>
        <w:jc w:val="left"/>
      </w:pPr>
    </w:p>
    <w:p w:rsidR="00E54E77" w:rsidRPr="0081335C" w:rsidRDefault="00E54E77" w:rsidP="0081335C">
      <w:pPr>
        <w:pStyle w:val="Style8"/>
        <w:widowControl/>
        <w:tabs>
          <w:tab w:val="left" w:leader="underscore" w:pos="3802"/>
          <w:tab w:val="left" w:leader="underscore" w:pos="5851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 xml:space="preserve">Председатель МО </w:t>
      </w:r>
      <w:r w:rsidRPr="0081335C">
        <w:rPr>
          <w:rStyle w:val="FontStyle146"/>
          <w:sz w:val="24"/>
          <w:szCs w:val="24"/>
        </w:rPr>
        <w:tab/>
        <w:t>/</w:t>
      </w:r>
      <w:r w:rsidRPr="0081335C">
        <w:rPr>
          <w:rStyle w:val="FontStyle146"/>
          <w:sz w:val="24"/>
          <w:szCs w:val="24"/>
        </w:rPr>
        <w:tab/>
      </w:r>
    </w:p>
    <w:p w:rsidR="00E54E77" w:rsidRPr="0081335C" w:rsidRDefault="00E54E77" w:rsidP="0081335C">
      <w:pPr>
        <w:pStyle w:val="Style35"/>
        <w:widowControl/>
        <w:spacing w:line="276" w:lineRule="auto"/>
        <w:jc w:val="left"/>
      </w:pPr>
    </w:p>
    <w:p w:rsidR="00E54E77" w:rsidRPr="0081335C" w:rsidRDefault="00E54E77" w:rsidP="0081335C">
      <w:pPr>
        <w:pStyle w:val="Style35"/>
        <w:widowControl/>
        <w:spacing w:line="276" w:lineRule="auto"/>
        <w:jc w:val="left"/>
        <w:rPr>
          <w:rStyle w:val="FontStyle164"/>
          <w:sz w:val="24"/>
          <w:szCs w:val="24"/>
        </w:rPr>
      </w:pPr>
      <w:r w:rsidRPr="0081335C">
        <w:rPr>
          <w:rStyle w:val="FontStyle164"/>
          <w:spacing w:val="40"/>
          <w:sz w:val="24"/>
          <w:szCs w:val="24"/>
        </w:rPr>
        <w:t xml:space="preserve">Примечание. </w:t>
      </w:r>
      <w:r w:rsidRPr="0081335C">
        <w:rPr>
          <w:rStyle w:val="FontStyle164"/>
          <w:sz w:val="24"/>
          <w:szCs w:val="24"/>
        </w:rPr>
        <w:t>К протоколу должна прилагаться папка с выступлениями.</w:t>
      </w:r>
    </w:p>
    <w:p w:rsidR="00E54E77" w:rsidRPr="0081335C" w:rsidRDefault="00E54E77" w:rsidP="0081335C">
      <w:pPr>
        <w:pStyle w:val="Style5"/>
        <w:widowControl/>
        <w:spacing w:line="276" w:lineRule="auto"/>
      </w:pPr>
    </w:p>
    <w:p w:rsidR="00E54E77" w:rsidRPr="0081335C" w:rsidRDefault="00E54E77" w:rsidP="0081335C">
      <w:pPr>
        <w:pStyle w:val="Style5"/>
        <w:widowControl/>
        <w:spacing w:line="276" w:lineRule="auto"/>
        <w:rPr>
          <w:rStyle w:val="FontStyle122"/>
          <w:sz w:val="24"/>
          <w:szCs w:val="24"/>
        </w:rPr>
      </w:pPr>
      <w:r w:rsidRPr="0081335C">
        <w:rPr>
          <w:rStyle w:val="FontStyle122"/>
          <w:sz w:val="24"/>
          <w:szCs w:val="24"/>
        </w:rPr>
        <w:lastRenderedPageBreak/>
        <w:t>ПРЕДМЕТНЫЕ НЕДЕЛИ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Ежегодно методическое объединение (кафедра) проводит предметные недели или предметные декады. Сроки и план про</w:t>
      </w:r>
      <w:r w:rsidRPr="0081335C">
        <w:rPr>
          <w:rStyle w:val="FontStyle146"/>
          <w:sz w:val="24"/>
          <w:szCs w:val="24"/>
        </w:rPr>
        <w:softHyphen/>
        <w:t>ведения предметной недели предлагает методическое объедине</w:t>
      </w:r>
      <w:r w:rsidRPr="0081335C">
        <w:rPr>
          <w:rStyle w:val="FontStyle146"/>
          <w:sz w:val="24"/>
          <w:szCs w:val="24"/>
        </w:rPr>
        <w:softHyphen/>
        <w:t>ние, согласовывает с заместителем директора по УВР и утвер</w:t>
      </w:r>
      <w:r w:rsidRPr="0081335C">
        <w:rPr>
          <w:rStyle w:val="FontStyle146"/>
          <w:sz w:val="24"/>
          <w:szCs w:val="24"/>
        </w:rPr>
        <w:softHyphen/>
        <w:t>ждает руководитель общеобразовательного учреждения.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60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В ходе организации и проведения предметной недели необ</w:t>
      </w:r>
      <w:r w:rsidRPr="0081335C">
        <w:rPr>
          <w:rStyle w:val="FontStyle146"/>
          <w:sz w:val="24"/>
          <w:szCs w:val="24"/>
        </w:rPr>
        <w:softHyphen/>
        <w:t>ходимо обратить внимание на следующие аспекты:</w:t>
      </w:r>
    </w:p>
    <w:p w:rsidR="00E54E77" w:rsidRPr="0081335C" w:rsidRDefault="00E54E77" w:rsidP="0081335C">
      <w:pPr>
        <w:pStyle w:val="Style9"/>
        <w:widowControl/>
        <w:numPr>
          <w:ilvl w:val="0"/>
          <w:numId w:val="15"/>
        </w:numPr>
        <w:tabs>
          <w:tab w:val="left" w:pos="528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предметная неделя должна иметь четкую цель, реализация которой прослеживается в проводимых мероприятиях;</w:t>
      </w:r>
    </w:p>
    <w:p w:rsidR="00E54E77" w:rsidRPr="0081335C" w:rsidRDefault="00E54E77" w:rsidP="0081335C">
      <w:pPr>
        <w:pStyle w:val="Style9"/>
        <w:widowControl/>
        <w:numPr>
          <w:ilvl w:val="0"/>
          <w:numId w:val="15"/>
        </w:numPr>
        <w:tabs>
          <w:tab w:val="left" w:pos="528"/>
        </w:tabs>
        <w:spacing w:line="276" w:lineRule="auto"/>
        <w:rPr>
          <w:rStyle w:val="FontStyle146"/>
          <w:sz w:val="24"/>
          <w:szCs w:val="24"/>
        </w:rPr>
      </w:pPr>
      <w:proofErr w:type="gramStart"/>
      <w:r w:rsidRPr="0081335C">
        <w:rPr>
          <w:rStyle w:val="FontStyle146"/>
          <w:sz w:val="24"/>
          <w:szCs w:val="24"/>
        </w:rPr>
        <w:t>необходимо привлечь всех членов МО к проведению пред</w:t>
      </w:r>
      <w:r w:rsidRPr="0081335C">
        <w:rPr>
          <w:rStyle w:val="FontStyle146"/>
          <w:sz w:val="24"/>
          <w:szCs w:val="24"/>
        </w:rPr>
        <w:softHyphen/>
        <w:t>метной недели, максимальное количество учеников и родите</w:t>
      </w:r>
      <w:r w:rsidRPr="0081335C">
        <w:rPr>
          <w:rStyle w:val="FontStyle146"/>
          <w:sz w:val="24"/>
          <w:szCs w:val="24"/>
        </w:rPr>
        <w:softHyphen/>
        <w:t>лей; использовать активные формы проведения мероприятий для учащихся (предметные вечера, праздники, конкурсы, мара</w:t>
      </w:r>
      <w:r w:rsidRPr="0081335C">
        <w:rPr>
          <w:rStyle w:val="FontStyle146"/>
          <w:sz w:val="24"/>
          <w:szCs w:val="24"/>
        </w:rPr>
        <w:softHyphen/>
        <w:t>фоны, викторины, круглые столы, КВН, встречи, капустники, те</w:t>
      </w:r>
      <w:r w:rsidRPr="0081335C">
        <w:rPr>
          <w:rStyle w:val="FontStyle146"/>
          <w:sz w:val="24"/>
          <w:szCs w:val="24"/>
        </w:rPr>
        <w:softHyphen/>
        <w:t>атрализованные представления, интеллектуальные ринги и т. д.);</w:t>
      </w:r>
      <w:proofErr w:type="gramEnd"/>
    </w:p>
    <w:p w:rsidR="00E54E77" w:rsidRPr="0081335C" w:rsidRDefault="00E54E77" w:rsidP="0081335C">
      <w:pPr>
        <w:pStyle w:val="Style9"/>
        <w:widowControl/>
        <w:numPr>
          <w:ilvl w:val="0"/>
          <w:numId w:val="15"/>
        </w:numPr>
        <w:tabs>
          <w:tab w:val="left" w:pos="528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предусмотреть демонстрацию достижений учителей мето</w:t>
      </w:r>
      <w:r w:rsidRPr="0081335C">
        <w:rPr>
          <w:rStyle w:val="FontStyle146"/>
          <w:sz w:val="24"/>
          <w:szCs w:val="24"/>
        </w:rPr>
        <w:softHyphen/>
        <w:t>дического объединения, их работы по темам самообразования (формы демонстрации профессиональных достижений педаго</w:t>
      </w:r>
      <w:r w:rsidRPr="0081335C">
        <w:rPr>
          <w:rStyle w:val="FontStyle146"/>
          <w:sz w:val="24"/>
          <w:szCs w:val="24"/>
        </w:rPr>
        <w:softHyphen/>
        <w:t>гов - открытые уроки, защита педагогического опыта, творче</w:t>
      </w:r>
      <w:r w:rsidRPr="0081335C">
        <w:rPr>
          <w:rStyle w:val="FontStyle146"/>
          <w:sz w:val="24"/>
          <w:szCs w:val="24"/>
        </w:rPr>
        <w:softHyphen/>
        <w:t>ские презентации, мастер-класс, круглый стол по проблеме, ме</w:t>
      </w:r>
      <w:r w:rsidRPr="0081335C">
        <w:rPr>
          <w:rStyle w:val="FontStyle146"/>
          <w:sz w:val="24"/>
          <w:szCs w:val="24"/>
        </w:rPr>
        <w:softHyphen/>
        <w:t>тодический проект и т. д.);</w:t>
      </w:r>
    </w:p>
    <w:p w:rsidR="00E54E77" w:rsidRPr="0081335C" w:rsidRDefault="00E54E77" w:rsidP="0081335C">
      <w:pPr>
        <w:widowControl/>
        <w:spacing w:line="276" w:lineRule="auto"/>
      </w:pPr>
    </w:p>
    <w:p w:rsidR="00E54E77" w:rsidRPr="0081335C" w:rsidRDefault="00E54E77" w:rsidP="0081335C">
      <w:pPr>
        <w:pStyle w:val="Style9"/>
        <w:widowControl/>
        <w:numPr>
          <w:ilvl w:val="0"/>
          <w:numId w:val="1"/>
        </w:numPr>
        <w:tabs>
          <w:tab w:val="left" w:pos="509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итоги предметной недели обязательно анализируются, при этом необходимо показать роль каждого члена ШМО в пред</w:t>
      </w:r>
      <w:r w:rsidRPr="0081335C">
        <w:rPr>
          <w:rStyle w:val="FontStyle146"/>
          <w:sz w:val="24"/>
          <w:szCs w:val="24"/>
        </w:rPr>
        <w:softHyphen/>
        <w:t>метной неделе (итоги отражаются в справке);</w:t>
      </w:r>
    </w:p>
    <w:p w:rsidR="00E54E77" w:rsidRPr="0081335C" w:rsidRDefault="00E54E77" w:rsidP="0081335C">
      <w:pPr>
        <w:pStyle w:val="Style9"/>
        <w:widowControl/>
        <w:numPr>
          <w:ilvl w:val="0"/>
          <w:numId w:val="1"/>
        </w:numPr>
        <w:tabs>
          <w:tab w:val="left" w:pos="509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результаты предметной недели обсуждаются на заседании ШМО;</w:t>
      </w:r>
    </w:p>
    <w:p w:rsidR="00E54E77" w:rsidRPr="0081335C" w:rsidRDefault="00E54E77" w:rsidP="0081335C">
      <w:pPr>
        <w:pStyle w:val="Style9"/>
        <w:widowControl/>
        <w:numPr>
          <w:ilvl w:val="0"/>
          <w:numId w:val="1"/>
        </w:numPr>
        <w:tabs>
          <w:tab w:val="left" w:pos="509"/>
        </w:tabs>
        <w:spacing w:line="276" w:lineRule="auto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поощрить учащихся за достигнутые успехи и активное уча</w:t>
      </w:r>
      <w:r w:rsidRPr="0081335C">
        <w:rPr>
          <w:rStyle w:val="FontStyle146"/>
          <w:sz w:val="24"/>
          <w:szCs w:val="24"/>
        </w:rPr>
        <w:softHyphen/>
        <w:t>стие в предметной неделе.</w:t>
      </w:r>
    </w:p>
    <w:p w:rsidR="00E54E77" w:rsidRPr="0081335C" w:rsidRDefault="00E54E77" w:rsidP="0081335C">
      <w:pPr>
        <w:pStyle w:val="Style8"/>
        <w:widowControl/>
        <w:spacing w:line="276" w:lineRule="auto"/>
        <w:ind w:firstLine="35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Для анализа участия каждого члена МО в предметной неделе руководитель МО может провести следующую анкету [2,40].</w:t>
      </w:r>
    </w:p>
    <w:p w:rsidR="00E54E77" w:rsidRPr="0081335C" w:rsidRDefault="00E54E77" w:rsidP="0081335C">
      <w:pPr>
        <w:pStyle w:val="Style2"/>
        <w:widowControl/>
        <w:spacing w:line="276" w:lineRule="auto"/>
        <w:jc w:val="left"/>
        <w:rPr>
          <w:rStyle w:val="FontStyle133"/>
          <w:sz w:val="24"/>
          <w:szCs w:val="24"/>
        </w:rPr>
      </w:pPr>
    </w:p>
    <w:p w:rsidR="00E54E77" w:rsidRPr="0081335C" w:rsidRDefault="00E54E77" w:rsidP="0081335C">
      <w:pPr>
        <w:pStyle w:val="Style2"/>
        <w:widowControl/>
        <w:spacing w:line="276" w:lineRule="auto"/>
        <w:jc w:val="left"/>
        <w:rPr>
          <w:rStyle w:val="FontStyle146"/>
          <w:sz w:val="24"/>
          <w:szCs w:val="24"/>
        </w:rPr>
      </w:pPr>
      <w:r w:rsidRPr="0081335C">
        <w:rPr>
          <w:rStyle w:val="FontStyle133"/>
          <w:sz w:val="24"/>
          <w:szCs w:val="24"/>
        </w:rPr>
        <w:t xml:space="preserve">АНКЕТА ПО РЕЗУЛЬТАТАМ УЧАСТИЯ ПЕДАГОГА В ПРЕДМЕТНОЙ НЕДЕЛЕ </w:t>
      </w:r>
      <w:r w:rsidRPr="0081335C">
        <w:rPr>
          <w:rStyle w:val="FontStyle146"/>
          <w:sz w:val="24"/>
          <w:szCs w:val="24"/>
        </w:rPr>
        <w:t>Ф.И.О. учителя.</w:t>
      </w:r>
    </w:p>
    <w:p w:rsidR="00E54E77" w:rsidRPr="0081335C" w:rsidRDefault="00E54E77" w:rsidP="0081335C">
      <w:pPr>
        <w:pStyle w:val="Style3"/>
        <w:widowControl/>
        <w:numPr>
          <w:ilvl w:val="0"/>
          <w:numId w:val="16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Назовите мероприятия, проведенные Вами (или с Вашим участием) в рамках предметной недели.</w:t>
      </w:r>
    </w:p>
    <w:p w:rsidR="00E54E77" w:rsidRPr="0081335C" w:rsidRDefault="00E54E77" w:rsidP="0081335C">
      <w:pPr>
        <w:pStyle w:val="Style3"/>
        <w:widowControl/>
        <w:numPr>
          <w:ilvl w:val="0"/>
          <w:numId w:val="16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Какие мероприятия, подготовленные Вами, отвечали це</w:t>
      </w:r>
      <w:r w:rsidRPr="0081335C">
        <w:rPr>
          <w:rStyle w:val="FontStyle146"/>
          <w:sz w:val="24"/>
          <w:szCs w:val="24"/>
        </w:rPr>
        <w:softHyphen/>
        <w:t>лям и задачам предметной недели?</w:t>
      </w:r>
    </w:p>
    <w:p w:rsidR="00E54E77" w:rsidRPr="0081335C" w:rsidRDefault="00E54E77" w:rsidP="0081335C">
      <w:pPr>
        <w:pStyle w:val="Style3"/>
        <w:widowControl/>
        <w:tabs>
          <w:tab w:val="left" w:pos="605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3.</w:t>
      </w:r>
      <w:r w:rsidRPr="0081335C">
        <w:rPr>
          <w:rStyle w:val="FontStyle146"/>
          <w:sz w:val="24"/>
          <w:szCs w:val="24"/>
        </w:rPr>
        <w:tab/>
        <w:t>Какие мероприятия не удались и почему?</w:t>
      </w:r>
    </w:p>
    <w:p w:rsidR="00E54E77" w:rsidRPr="0081335C" w:rsidRDefault="00E54E77" w:rsidP="0081335C">
      <w:pPr>
        <w:pStyle w:val="Style3"/>
        <w:widowControl/>
        <w:numPr>
          <w:ilvl w:val="0"/>
          <w:numId w:val="17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Назовите классы, учащихся и родителей, которые прини</w:t>
      </w:r>
      <w:r w:rsidRPr="0081335C">
        <w:rPr>
          <w:rStyle w:val="FontStyle146"/>
          <w:sz w:val="24"/>
          <w:szCs w:val="24"/>
        </w:rPr>
        <w:softHyphen/>
        <w:t>мали наиболее активное участие в мероприятиях, проводимых Вами в рамках предметной недели.</w:t>
      </w:r>
    </w:p>
    <w:p w:rsidR="00E54E77" w:rsidRPr="0081335C" w:rsidRDefault="00E54E77" w:rsidP="0081335C">
      <w:pPr>
        <w:pStyle w:val="Style3"/>
        <w:widowControl/>
        <w:numPr>
          <w:ilvl w:val="0"/>
          <w:numId w:val="17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С какими проблемами Вы столкнулись при подготовке предметной недели?</w:t>
      </w:r>
    </w:p>
    <w:p w:rsidR="00E54E77" w:rsidRPr="0081335C" w:rsidRDefault="00E54E77" w:rsidP="0081335C">
      <w:pPr>
        <w:pStyle w:val="Style3"/>
        <w:widowControl/>
        <w:numPr>
          <w:ilvl w:val="0"/>
          <w:numId w:val="17"/>
        </w:numPr>
        <w:tabs>
          <w:tab w:val="left" w:pos="600"/>
        </w:tabs>
        <w:spacing w:line="276" w:lineRule="auto"/>
        <w:ind w:firstLine="365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акая помощь Вам необходима для более качественной подготовки мероприятий в рамках предметной недели?</w:t>
      </w:r>
    </w:p>
    <w:p w:rsidR="00E54E77" w:rsidRPr="0081335C" w:rsidRDefault="00E54E77" w:rsidP="0081335C">
      <w:pPr>
        <w:pStyle w:val="Style3"/>
        <w:widowControl/>
        <w:tabs>
          <w:tab w:val="left" w:pos="605"/>
        </w:tabs>
        <w:spacing w:line="276" w:lineRule="auto"/>
        <w:ind w:firstLine="0"/>
        <w:jc w:val="left"/>
        <w:rPr>
          <w:rStyle w:val="FontStyle146"/>
          <w:sz w:val="24"/>
          <w:szCs w:val="24"/>
        </w:rPr>
      </w:pPr>
      <w:r w:rsidRPr="0081335C">
        <w:rPr>
          <w:rStyle w:val="FontStyle146"/>
          <w:sz w:val="24"/>
          <w:szCs w:val="24"/>
        </w:rPr>
        <w:t>7.</w:t>
      </w:r>
      <w:r w:rsidRPr="0081335C">
        <w:rPr>
          <w:rStyle w:val="FontStyle146"/>
          <w:sz w:val="24"/>
          <w:szCs w:val="24"/>
        </w:rPr>
        <w:tab/>
        <w:t>Предложения и пожелания на будущее.</w:t>
      </w:r>
    </w:p>
    <w:p w:rsidR="00481D3D" w:rsidRPr="0081335C" w:rsidRDefault="00481D3D" w:rsidP="0081335C">
      <w:pPr>
        <w:spacing w:line="276" w:lineRule="auto"/>
      </w:pPr>
      <w:bookmarkStart w:id="0" w:name="_GoBack"/>
      <w:bookmarkEnd w:id="0"/>
    </w:p>
    <w:sectPr w:rsidR="00481D3D" w:rsidRPr="0081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6D" w:rsidRDefault="00530E6D" w:rsidP="00E54E77">
      <w:r>
        <w:separator/>
      </w:r>
    </w:p>
  </w:endnote>
  <w:endnote w:type="continuationSeparator" w:id="0">
    <w:p w:rsidR="00530E6D" w:rsidRDefault="00530E6D" w:rsidP="00E5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6D" w:rsidRDefault="00530E6D" w:rsidP="00E54E77">
      <w:r>
        <w:separator/>
      </w:r>
    </w:p>
  </w:footnote>
  <w:footnote w:type="continuationSeparator" w:id="0">
    <w:p w:rsidR="00530E6D" w:rsidRDefault="00530E6D" w:rsidP="00E5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78D6DA"/>
    <w:lvl w:ilvl="0">
      <w:numFmt w:val="bullet"/>
      <w:lvlText w:val="*"/>
      <w:lvlJc w:val="left"/>
    </w:lvl>
  </w:abstractNum>
  <w:abstractNum w:abstractNumId="1">
    <w:nsid w:val="08B70DD3"/>
    <w:multiLevelType w:val="singleLevel"/>
    <w:tmpl w:val="00FAE84A"/>
    <w:lvl w:ilvl="0">
      <w:start w:val="4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12BA21AE"/>
    <w:multiLevelType w:val="singleLevel"/>
    <w:tmpl w:val="8C2E4B52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25C066C6"/>
    <w:multiLevelType w:val="singleLevel"/>
    <w:tmpl w:val="22E2A0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33E21E75"/>
    <w:multiLevelType w:val="singleLevel"/>
    <w:tmpl w:val="41DC245C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36ED57EF"/>
    <w:multiLevelType w:val="singleLevel"/>
    <w:tmpl w:val="22E2A0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37323EAC"/>
    <w:multiLevelType w:val="singleLevel"/>
    <w:tmpl w:val="0608ACBE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7">
    <w:nsid w:val="409733D5"/>
    <w:multiLevelType w:val="singleLevel"/>
    <w:tmpl w:val="3F284562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5B005620"/>
    <w:multiLevelType w:val="hybridMultilevel"/>
    <w:tmpl w:val="A100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9BC"/>
    <w:multiLevelType w:val="singleLevel"/>
    <w:tmpl w:val="22E2A0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A2"/>
    <w:rsid w:val="00481D3D"/>
    <w:rsid w:val="00530E6D"/>
    <w:rsid w:val="0081335C"/>
    <w:rsid w:val="00BD137D"/>
    <w:rsid w:val="00E414A2"/>
    <w:rsid w:val="00E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54E77"/>
    <w:pPr>
      <w:spacing w:line="288" w:lineRule="exact"/>
      <w:jc w:val="center"/>
    </w:pPr>
  </w:style>
  <w:style w:type="paragraph" w:customStyle="1" w:styleId="Style7">
    <w:name w:val="Style7"/>
    <w:basedOn w:val="a"/>
    <w:uiPriority w:val="99"/>
    <w:rsid w:val="00E54E77"/>
    <w:pPr>
      <w:spacing w:line="307" w:lineRule="exact"/>
      <w:ind w:firstLine="389"/>
      <w:jc w:val="both"/>
    </w:pPr>
  </w:style>
  <w:style w:type="paragraph" w:customStyle="1" w:styleId="Style9">
    <w:name w:val="Style9"/>
    <w:basedOn w:val="a"/>
    <w:uiPriority w:val="99"/>
    <w:rsid w:val="00E54E77"/>
    <w:pPr>
      <w:spacing w:line="314" w:lineRule="exact"/>
      <w:ind w:firstLine="365"/>
      <w:jc w:val="both"/>
    </w:pPr>
  </w:style>
  <w:style w:type="character" w:customStyle="1" w:styleId="FontStyle122">
    <w:name w:val="Font Style122"/>
    <w:basedOn w:val="a0"/>
    <w:uiPriority w:val="99"/>
    <w:rsid w:val="00E54E7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6">
    <w:name w:val="Font Style146"/>
    <w:basedOn w:val="a0"/>
    <w:uiPriority w:val="99"/>
    <w:rsid w:val="00E54E7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54E77"/>
    <w:pPr>
      <w:spacing w:line="283" w:lineRule="exact"/>
      <w:ind w:firstLine="307"/>
      <w:jc w:val="both"/>
    </w:pPr>
  </w:style>
  <w:style w:type="paragraph" w:customStyle="1" w:styleId="Style8">
    <w:name w:val="Style8"/>
    <w:basedOn w:val="a"/>
    <w:uiPriority w:val="99"/>
    <w:rsid w:val="00E54E77"/>
    <w:pPr>
      <w:spacing w:line="295" w:lineRule="exact"/>
      <w:ind w:firstLine="370"/>
      <w:jc w:val="both"/>
    </w:pPr>
  </w:style>
  <w:style w:type="paragraph" w:customStyle="1" w:styleId="Style12">
    <w:name w:val="Style12"/>
    <w:basedOn w:val="a"/>
    <w:uiPriority w:val="99"/>
    <w:rsid w:val="00E54E77"/>
    <w:pPr>
      <w:jc w:val="both"/>
    </w:pPr>
  </w:style>
  <w:style w:type="paragraph" w:customStyle="1" w:styleId="Style18">
    <w:name w:val="Style18"/>
    <w:basedOn w:val="a"/>
    <w:uiPriority w:val="99"/>
    <w:rsid w:val="00E54E77"/>
  </w:style>
  <w:style w:type="character" w:customStyle="1" w:styleId="FontStyle137">
    <w:name w:val="Font Style137"/>
    <w:basedOn w:val="a0"/>
    <w:uiPriority w:val="99"/>
    <w:rsid w:val="00E54E7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3">
    <w:name w:val="Font Style133"/>
    <w:basedOn w:val="a0"/>
    <w:uiPriority w:val="99"/>
    <w:rsid w:val="00E54E7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1">
    <w:name w:val="Style61"/>
    <w:basedOn w:val="a"/>
    <w:uiPriority w:val="99"/>
    <w:rsid w:val="00E54E77"/>
    <w:pPr>
      <w:spacing w:line="298" w:lineRule="exact"/>
      <w:ind w:firstLine="610"/>
    </w:pPr>
  </w:style>
  <w:style w:type="paragraph" w:customStyle="1" w:styleId="Style67">
    <w:name w:val="Style67"/>
    <w:basedOn w:val="a"/>
    <w:uiPriority w:val="99"/>
    <w:rsid w:val="00E54E77"/>
    <w:pPr>
      <w:spacing w:line="298" w:lineRule="exact"/>
      <w:ind w:firstLine="360"/>
      <w:jc w:val="both"/>
    </w:pPr>
  </w:style>
  <w:style w:type="character" w:customStyle="1" w:styleId="FontStyle136">
    <w:name w:val="Font Style136"/>
    <w:basedOn w:val="a0"/>
    <w:uiPriority w:val="99"/>
    <w:rsid w:val="00E54E7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9">
    <w:name w:val="Style79"/>
    <w:basedOn w:val="a"/>
    <w:uiPriority w:val="99"/>
    <w:rsid w:val="00E54E77"/>
    <w:pPr>
      <w:spacing w:line="192" w:lineRule="exact"/>
      <w:ind w:firstLine="360"/>
      <w:jc w:val="both"/>
    </w:pPr>
  </w:style>
  <w:style w:type="character" w:customStyle="1" w:styleId="FontStyle164">
    <w:name w:val="Font Style164"/>
    <w:basedOn w:val="a0"/>
    <w:uiPriority w:val="99"/>
    <w:rsid w:val="00E54E7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uiPriority w:val="99"/>
    <w:rsid w:val="00E54E77"/>
    <w:pPr>
      <w:spacing w:line="298" w:lineRule="exact"/>
      <w:jc w:val="both"/>
    </w:pPr>
  </w:style>
  <w:style w:type="paragraph" w:customStyle="1" w:styleId="Style95">
    <w:name w:val="Style95"/>
    <w:basedOn w:val="a"/>
    <w:uiPriority w:val="99"/>
    <w:rsid w:val="00E54E77"/>
    <w:pPr>
      <w:spacing w:line="307" w:lineRule="exact"/>
      <w:jc w:val="center"/>
    </w:pPr>
  </w:style>
  <w:style w:type="paragraph" w:customStyle="1" w:styleId="Style101">
    <w:name w:val="Style101"/>
    <w:basedOn w:val="a"/>
    <w:uiPriority w:val="99"/>
    <w:rsid w:val="00E54E77"/>
    <w:pPr>
      <w:spacing w:line="283" w:lineRule="exact"/>
      <w:ind w:firstLine="576"/>
      <w:jc w:val="both"/>
    </w:pPr>
  </w:style>
  <w:style w:type="paragraph" w:customStyle="1" w:styleId="Style110">
    <w:name w:val="Style110"/>
    <w:basedOn w:val="a"/>
    <w:uiPriority w:val="99"/>
    <w:rsid w:val="00E54E77"/>
    <w:pPr>
      <w:spacing w:line="293" w:lineRule="exact"/>
      <w:ind w:firstLine="221"/>
    </w:pPr>
  </w:style>
  <w:style w:type="paragraph" w:styleId="a3">
    <w:name w:val="List Paragraph"/>
    <w:basedOn w:val="a"/>
    <w:uiPriority w:val="34"/>
    <w:qFormat/>
    <w:rsid w:val="00E54E77"/>
    <w:pPr>
      <w:ind w:left="720"/>
      <w:contextualSpacing/>
    </w:pPr>
  </w:style>
  <w:style w:type="paragraph" w:customStyle="1" w:styleId="Style53">
    <w:name w:val="Style53"/>
    <w:basedOn w:val="a"/>
    <w:uiPriority w:val="99"/>
    <w:rsid w:val="00E54E77"/>
  </w:style>
  <w:style w:type="paragraph" w:customStyle="1" w:styleId="Style117">
    <w:name w:val="Style117"/>
    <w:basedOn w:val="a"/>
    <w:uiPriority w:val="99"/>
    <w:rsid w:val="00E54E77"/>
  </w:style>
  <w:style w:type="paragraph" w:customStyle="1" w:styleId="Style115">
    <w:name w:val="Style115"/>
    <w:basedOn w:val="a"/>
    <w:uiPriority w:val="99"/>
    <w:rsid w:val="00E54E77"/>
    <w:pPr>
      <w:spacing w:line="298" w:lineRule="exact"/>
      <w:ind w:firstLine="350"/>
      <w:jc w:val="both"/>
    </w:pPr>
  </w:style>
  <w:style w:type="paragraph" w:customStyle="1" w:styleId="Style58">
    <w:name w:val="Style58"/>
    <w:basedOn w:val="a"/>
    <w:uiPriority w:val="99"/>
    <w:rsid w:val="00E54E77"/>
    <w:pPr>
      <w:spacing w:line="370" w:lineRule="exact"/>
      <w:ind w:hanging="1838"/>
    </w:pPr>
  </w:style>
  <w:style w:type="paragraph" w:customStyle="1" w:styleId="Style62">
    <w:name w:val="Style62"/>
    <w:basedOn w:val="a"/>
    <w:uiPriority w:val="99"/>
    <w:rsid w:val="00E54E77"/>
  </w:style>
  <w:style w:type="paragraph" w:customStyle="1" w:styleId="Style66">
    <w:name w:val="Style66"/>
    <w:basedOn w:val="a"/>
    <w:uiPriority w:val="99"/>
    <w:rsid w:val="00E54E77"/>
    <w:pPr>
      <w:spacing w:line="293" w:lineRule="exact"/>
      <w:ind w:firstLine="1694"/>
    </w:pPr>
  </w:style>
  <w:style w:type="paragraph" w:customStyle="1" w:styleId="Style35">
    <w:name w:val="Style35"/>
    <w:basedOn w:val="a"/>
    <w:uiPriority w:val="99"/>
    <w:rsid w:val="00E54E77"/>
    <w:pPr>
      <w:jc w:val="center"/>
    </w:pPr>
  </w:style>
  <w:style w:type="paragraph" w:customStyle="1" w:styleId="Style2">
    <w:name w:val="Style2"/>
    <w:basedOn w:val="a"/>
    <w:uiPriority w:val="99"/>
    <w:rsid w:val="00E54E7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54E77"/>
    <w:pPr>
      <w:spacing w:line="288" w:lineRule="exact"/>
      <w:jc w:val="center"/>
    </w:pPr>
  </w:style>
  <w:style w:type="paragraph" w:customStyle="1" w:styleId="Style7">
    <w:name w:val="Style7"/>
    <w:basedOn w:val="a"/>
    <w:uiPriority w:val="99"/>
    <w:rsid w:val="00E54E77"/>
    <w:pPr>
      <w:spacing w:line="307" w:lineRule="exact"/>
      <w:ind w:firstLine="389"/>
      <w:jc w:val="both"/>
    </w:pPr>
  </w:style>
  <w:style w:type="paragraph" w:customStyle="1" w:styleId="Style9">
    <w:name w:val="Style9"/>
    <w:basedOn w:val="a"/>
    <w:uiPriority w:val="99"/>
    <w:rsid w:val="00E54E77"/>
    <w:pPr>
      <w:spacing w:line="314" w:lineRule="exact"/>
      <w:ind w:firstLine="365"/>
      <w:jc w:val="both"/>
    </w:pPr>
  </w:style>
  <w:style w:type="character" w:customStyle="1" w:styleId="FontStyle122">
    <w:name w:val="Font Style122"/>
    <w:basedOn w:val="a0"/>
    <w:uiPriority w:val="99"/>
    <w:rsid w:val="00E54E7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6">
    <w:name w:val="Font Style146"/>
    <w:basedOn w:val="a0"/>
    <w:uiPriority w:val="99"/>
    <w:rsid w:val="00E54E7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54E77"/>
    <w:pPr>
      <w:spacing w:line="283" w:lineRule="exact"/>
      <w:ind w:firstLine="307"/>
      <w:jc w:val="both"/>
    </w:pPr>
  </w:style>
  <w:style w:type="paragraph" w:customStyle="1" w:styleId="Style8">
    <w:name w:val="Style8"/>
    <w:basedOn w:val="a"/>
    <w:uiPriority w:val="99"/>
    <w:rsid w:val="00E54E77"/>
    <w:pPr>
      <w:spacing w:line="295" w:lineRule="exact"/>
      <w:ind w:firstLine="370"/>
      <w:jc w:val="both"/>
    </w:pPr>
  </w:style>
  <w:style w:type="paragraph" w:customStyle="1" w:styleId="Style12">
    <w:name w:val="Style12"/>
    <w:basedOn w:val="a"/>
    <w:uiPriority w:val="99"/>
    <w:rsid w:val="00E54E77"/>
    <w:pPr>
      <w:jc w:val="both"/>
    </w:pPr>
  </w:style>
  <w:style w:type="paragraph" w:customStyle="1" w:styleId="Style18">
    <w:name w:val="Style18"/>
    <w:basedOn w:val="a"/>
    <w:uiPriority w:val="99"/>
    <w:rsid w:val="00E54E77"/>
  </w:style>
  <w:style w:type="character" w:customStyle="1" w:styleId="FontStyle137">
    <w:name w:val="Font Style137"/>
    <w:basedOn w:val="a0"/>
    <w:uiPriority w:val="99"/>
    <w:rsid w:val="00E54E7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3">
    <w:name w:val="Font Style133"/>
    <w:basedOn w:val="a0"/>
    <w:uiPriority w:val="99"/>
    <w:rsid w:val="00E54E7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1">
    <w:name w:val="Style61"/>
    <w:basedOn w:val="a"/>
    <w:uiPriority w:val="99"/>
    <w:rsid w:val="00E54E77"/>
    <w:pPr>
      <w:spacing w:line="298" w:lineRule="exact"/>
      <w:ind w:firstLine="610"/>
    </w:pPr>
  </w:style>
  <w:style w:type="paragraph" w:customStyle="1" w:styleId="Style67">
    <w:name w:val="Style67"/>
    <w:basedOn w:val="a"/>
    <w:uiPriority w:val="99"/>
    <w:rsid w:val="00E54E77"/>
    <w:pPr>
      <w:spacing w:line="298" w:lineRule="exact"/>
      <w:ind w:firstLine="360"/>
      <w:jc w:val="both"/>
    </w:pPr>
  </w:style>
  <w:style w:type="character" w:customStyle="1" w:styleId="FontStyle136">
    <w:name w:val="Font Style136"/>
    <w:basedOn w:val="a0"/>
    <w:uiPriority w:val="99"/>
    <w:rsid w:val="00E54E7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9">
    <w:name w:val="Style79"/>
    <w:basedOn w:val="a"/>
    <w:uiPriority w:val="99"/>
    <w:rsid w:val="00E54E77"/>
    <w:pPr>
      <w:spacing w:line="192" w:lineRule="exact"/>
      <w:ind w:firstLine="360"/>
      <w:jc w:val="both"/>
    </w:pPr>
  </w:style>
  <w:style w:type="character" w:customStyle="1" w:styleId="FontStyle164">
    <w:name w:val="Font Style164"/>
    <w:basedOn w:val="a0"/>
    <w:uiPriority w:val="99"/>
    <w:rsid w:val="00E54E7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uiPriority w:val="99"/>
    <w:rsid w:val="00E54E77"/>
    <w:pPr>
      <w:spacing w:line="298" w:lineRule="exact"/>
      <w:jc w:val="both"/>
    </w:pPr>
  </w:style>
  <w:style w:type="paragraph" w:customStyle="1" w:styleId="Style95">
    <w:name w:val="Style95"/>
    <w:basedOn w:val="a"/>
    <w:uiPriority w:val="99"/>
    <w:rsid w:val="00E54E77"/>
    <w:pPr>
      <w:spacing w:line="307" w:lineRule="exact"/>
      <w:jc w:val="center"/>
    </w:pPr>
  </w:style>
  <w:style w:type="paragraph" w:customStyle="1" w:styleId="Style101">
    <w:name w:val="Style101"/>
    <w:basedOn w:val="a"/>
    <w:uiPriority w:val="99"/>
    <w:rsid w:val="00E54E77"/>
    <w:pPr>
      <w:spacing w:line="283" w:lineRule="exact"/>
      <w:ind w:firstLine="576"/>
      <w:jc w:val="both"/>
    </w:pPr>
  </w:style>
  <w:style w:type="paragraph" w:customStyle="1" w:styleId="Style110">
    <w:name w:val="Style110"/>
    <w:basedOn w:val="a"/>
    <w:uiPriority w:val="99"/>
    <w:rsid w:val="00E54E77"/>
    <w:pPr>
      <w:spacing w:line="293" w:lineRule="exact"/>
      <w:ind w:firstLine="221"/>
    </w:pPr>
  </w:style>
  <w:style w:type="paragraph" w:styleId="a3">
    <w:name w:val="List Paragraph"/>
    <w:basedOn w:val="a"/>
    <w:uiPriority w:val="34"/>
    <w:qFormat/>
    <w:rsid w:val="00E54E77"/>
    <w:pPr>
      <w:ind w:left="720"/>
      <w:contextualSpacing/>
    </w:pPr>
  </w:style>
  <w:style w:type="paragraph" w:customStyle="1" w:styleId="Style53">
    <w:name w:val="Style53"/>
    <w:basedOn w:val="a"/>
    <w:uiPriority w:val="99"/>
    <w:rsid w:val="00E54E77"/>
  </w:style>
  <w:style w:type="paragraph" w:customStyle="1" w:styleId="Style117">
    <w:name w:val="Style117"/>
    <w:basedOn w:val="a"/>
    <w:uiPriority w:val="99"/>
    <w:rsid w:val="00E54E77"/>
  </w:style>
  <w:style w:type="paragraph" w:customStyle="1" w:styleId="Style115">
    <w:name w:val="Style115"/>
    <w:basedOn w:val="a"/>
    <w:uiPriority w:val="99"/>
    <w:rsid w:val="00E54E77"/>
    <w:pPr>
      <w:spacing w:line="298" w:lineRule="exact"/>
      <w:ind w:firstLine="350"/>
      <w:jc w:val="both"/>
    </w:pPr>
  </w:style>
  <w:style w:type="paragraph" w:customStyle="1" w:styleId="Style58">
    <w:name w:val="Style58"/>
    <w:basedOn w:val="a"/>
    <w:uiPriority w:val="99"/>
    <w:rsid w:val="00E54E77"/>
    <w:pPr>
      <w:spacing w:line="370" w:lineRule="exact"/>
      <w:ind w:hanging="1838"/>
    </w:pPr>
  </w:style>
  <w:style w:type="paragraph" w:customStyle="1" w:styleId="Style62">
    <w:name w:val="Style62"/>
    <w:basedOn w:val="a"/>
    <w:uiPriority w:val="99"/>
    <w:rsid w:val="00E54E77"/>
  </w:style>
  <w:style w:type="paragraph" w:customStyle="1" w:styleId="Style66">
    <w:name w:val="Style66"/>
    <w:basedOn w:val="a"/>
    <w:uiPriority w:val="99"/>
    <w:rsid w:val="00E54E77"/>
    <w:pPr>
      <w:spacing w:line="293" w:lineRule="exact"/>
      <w:ind w:firstLine="1694"/>
    </w:pPr>
  </w:style>
  <w:style w:type="paragraph" w:customStyle="1" w:styleId="Style35">
    <w:name w:val="Style35"/>
    <w:basedOn w:val="a"/>
    <w:uiPriority w:val="99"/>
    <w:rsid w:val="00E54E77"/>
    <w:pPr>
      <w:jc w:val="center"/>
    </w:pPr>
  </w:style>
  <w:style w:type="paragraph" w:customStyle="1" w:styleId="Style2">
    <w:name w:val="Style2"/>
    <w:basedOn w:val="a"/>
    <w:uiPriority w:val="99"/>
    <w:rsid w:val="00E54E7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3139</Words>
  <Characters>17894</Characters>
  <Application>Microsoft Office Word</Application>
  <DocSecurity>0</DocSecurity>
  <Lines>149</Lines>
  <Paragraphs>41</Paragraphs>
  <ScaleCrop>false</ScaleCrop>
  <Company/>
  <LinksUpToDate>false</LinksUpToDate>
  <CharactersWithSpaces>20992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205а</dc:creator>
  <cp:keywords/>
  <dc:description/>
  <cp:lastModifiedBy>205а</cp:lastModifiedBy>
  <cp:revision>3</cp:revision>
  <dcterms:created xsi:type="dcterms:W3CDTF">2014-10-28T10:25:00Z</dcterms:created>
  <dcterms:modified xsi:type="dcterms:W3CDTF">2014-10-28T10:33:00Z</dcterms:modified>
</cp:coreProperties>
</file>