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934BB" w:rsidRPr="00E01443" w:rsidRDefault="00614467">
      <w:pPr>
        <w:pStyle w:val="2"/>
        <w:keepNext w:val="0"/>
        <w:keepLines w:val="0"/>
        <w:spacing w:before="120"/>
        <w:ind w:firstLine="70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62f5vwjrpumq" w:colFirst="0" w:colLast="0"/>
      <w:bookmarkEnd w:id="0"/>
      <w:r w:rsidRPr="00E01443">
        <w:rPr>
          <w:rFonts w:ascii="Times New Roman" w:eastAsia="Times New Roman" w:hAnsi="Times New Roman" w:cs="Times New Roman"/>
          <w:b/>
          <w:sz w:val="24"/>
          <w:szCs w:val="24"/>
        </w:rPr>
        <w:t>Алгоритм изучения страниц ребенка в социальных сетях</w:t>
      </w:r>
    </w:p>
    <w:p w14:paraId="00000002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Важная информация, подготовленная экспертом Федеральной службы РФ по надзору в сфере связи, информационных технологий и массовых коммуникаций,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., психологом, доцентом кафедры правового обеспечения национальной безопасности Института национальной и экономической безопасности Байкальского государственного университета Бычковой </w:t>
      </w:r>
      <w:proofErr w:type="spellStart"/>
      <w:proofErr w:type="gramStart"/>
      <w:r w:rsidRPr="00E014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>нной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Михайловной.</w:t>
      </w:r>
    </w:p>
    <w:p w14:paraId="00000003" w14:textId="77777777" w:rsidR="001934BB" w:rsidRPr="00E01443" w:rsidRDefault="00614467">
      <w:pPr>
        <w:spacing w:before="120" w:after="120"/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1443">
        <w:rPr>
          <w:rFonts w:ascii="Times New Roman" w:hAnsi="Times New Roman" w:cs="Times New Roman"/>
          <w:b/>
          <w:i/>
          <w:sz w:val="24"/>
          <w:szCs w:val="24"/>
        </w:rPr>
        <w:t>Информация для классных руководителей и родителей</w:t>
      </w:r>
    </w:p>
    <w:p w14:paraId="00000004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 xml:space="preserve">Уже не первый год в социальных сетях детей вовлекают в «суицидальный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 ‑ виртуальную игру, финалом которой становится самоубийство.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Тысячи страниц в интернете наполнены фотографиями, виде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и аудио-контентом, убеждающим, что жизнь ‑ бессмысленна, любовь ‑ безответна, предательство ‑ обратная сторона дружбы, и только смерть имеет значение.</w:t>
      </w:r>
    </w:p>
    <w:p w14:paraId="00000005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Сотни людей, скрытых под фальшивыми именами, выдают нашим детям задание за заданием, внушая им уверенность в том, что по-настоящему счастливое существование откроется только в «тихом доме» - месте, куда эти наставники «пропишут» их после суицида.</w:t>
      </w:r>
    </w:p>
    <w:p w14:paraId="00000006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Для начала, необходимо обнаружить все возможные страницы, которые завел ваш ребенок в социальных сетях (это может быть одна страница, а может быть и больше). Если вам неизвестно, в каких именно социальных сетях присутствует ваш ребенок, попробуйте ввести его имя, фамилию и город, в котором вы проживаете, в поисковой строке Яндекса</w:t>
      </w:r>
      <w:hyperlink r:id="rId5">
        <w:r w:rsidRPr="00E0144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https://www.yandex.ru/</w:t>
        </w:r>
      </w:hyperlink>
      <w:r w:rsidRPr="00E0144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E01443" w:rsidRPr="00E01443">
        <w:rPr>
          <w:rFonts w:ascii="Times New Roman" w:hAnsi="Times New Roman" w:cs="Times New Roman"/>
          <w:sz w:val="24"/>
          <w:szCs w:val="24"/>
        </w:rPr>
        <w:fldChar w:fldCharType="begin"/>
      </w:r>
      <w:r w:rsidR="00E01443" w:rsidRPr="00E01443">
        <w:rPr>
          <w:rFonts w:ascii="Times New Roman" w:hAnsi="Times New Roman" w:cs="Times New Roman"/>
          <w:sz w:val="24"/>
          <w:szCs w:val="24"/>
        </w:rPr>
        <w:instrText xml:space="preserve"> HYPERLINK "https://www.google.ru/" </w:instrText>
      </w:r>
      <w:r w:rsidR="00E01443" w:rsidRPr="00E01443">
        <w:rPr>
          <w:rFonts w:ascii="Times New Roman" w:hAnsi="Times New Roman" w:cs="Times New Roman"/>
          <w:sz w:val="24"/>
          <w:szCs w:val="24"/>
        </w:rPr>
        <w:instrText xml:space="preserve">\h </w:instrText>
      </w:r>
      <w:r w:rsidR="00E01443" w:rsidRPr="00E01443">
        <w:rPr>
          <w:rFonts w:ascii="Times New Roman" w:hAnsi="Times New Roman" w:cs="Times New Roman"/>
          <w:sz w:val="24"/>
          <w:szCs w:val="24"/>
        </w:rPr>
        <w:fldChar w:fldCharType="separate"/>
      </w:r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r w:rsidR="00E01443" w:rsidRPr="00E01443">
        <w:rPr>
          <w:rFonts w:ascii="Times New Roman" w:hAnsi="Times New Roman" w:cs="Times New Roman"/>
          <w:sz w:val="24"/>
          <w:szCs w:val="24"/>
        </w:rPr>
        <w:fldChar w:fldCharType="end"/>
      </w:r>
      <w:hyperlink r:id="rId7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https://www.google.ru/</w:t>
        </w:r>
      </w:hyperlink>
      <w:r w:rsidRPr="00E01443">
        <w:rPr>
          <w:rFonts w:ascii="Times New Roman" w:hAnsi="Times New Roman" w:cs="Times New Roman"/>
          <w:sz w:val="24"/>
          <w:szCs w:val="24"/>
        </w:rPr>
        <w:t>. Такой поиск может не обнаружить искомых страниц в следующем случае:</w:t>
      </w:r>
    </w:p>
    <w:p w14:paraId="00000007" w14:textId="77777777" w:rsidR="001934BB" w:rsidRPr="00E01443" w:rsidRDefault="00614467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ab/>
        <w:t>пользователь не указывает своё настоящее имя и фамилию;</w:t>
      </w:r>
    </w:p>
    <w:p w14:paraId="00000008" w14:textId="77777777" w:rsidR="001934BB" w:rsidRPr="00E01443" w:rsidRDefault="00614467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ab/>
        <w:t>в настройках приватности на своей странице пользователь указал, что в интернете его страница видна всем, кроме поисковых сайтов или видна только пользователям его социальной сети, например, «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0000009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Если поиск через поисковые системы не дал результатов, то изучите те устройства, с которых возможен выход в интернет для вашего ребенка.</w:t>
      </w:r>
    </w:p>
    <w:p w14:paraId="0000000A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Ребенок может посещать социальные сети с компьютера или любого устройства, которым пользуются все члены вашей семьи, с личного мобильного телефона либо планшета.</w:t>
      </w:r>
    </w:p>
    <w:p w14:paraId="0000000B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Если у вас есть доступ к устройствам, которыми пользуется ребенок, вы можете просмотреть посещенные им страницы, зайдя во вкладку «История» в интернет-браузере (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>раузер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и т.п.). Однако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если ребенок знает об этой возможности и не хочет, чтобы вы видели страницы, которые он посещал, история, скорее всего, будет очищена, либо ребенок будет пользоваться браузером в режиме «инкогнито». Но это также может послужить и сигналом внимательнее присмотреться к тому, что делает ваш ребенок в интернете.</w:t>
      </w:r>
    </w:p>
    <w:p w14:paraId="0000000C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>Ребенок может общаться со злоумышленниками с помощью таких ресурсов как «ask.fm»</w:t>
      </w:r>
      <w:hyperlink r:id="rId8">
        <w:r w:rsidRPr="00E0144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http://ask.fm/</w:t>
        </w:r>
      </w:hyperlink>
      <w:r w:rsidRPr="00E0144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E01443" w:rsidRPr="00E01443">
        <w:rPr>
          <w:rFonts w:ascii="Times New Roman" w:hAnsi="Times New Roman" w:cs="Times New Roman"/>
          <w:sz w:val="24"/>
          <w:szCs w:val="24"/>
        </w:rPr>
        <w:fldChar w:fldCharType="begin"/>
      </w:r>
      <w:r w:rsidR="00E01443" w:rsidRPr="00E01443">
        <w:rPr>
          <w:rFonts w:ascii="Times New Roman" w:hAnsi="Times New Roman" w:cs="Times New Roman"/>
          <w:sz w:val="24"/>
          <w:szCs w:val="24"/>
        </w:rPr>
        <w:instrText xml:space="preserve"> HYPERLINK "https://www.instagram.com/" \h </w:instrText>
      </w:r>
      <w:r w:rsidR="00E01443" w:rsidRPr="00E01443">
        <w:rPr>
          <w:rFonts w:ascii="Times New Roman" w:hAnsi="Times New Roman" w:cs="Times New Roman"/>
          <w:sz w:val="24"/>
          <w:szCs w:val="24"/>
        </w:rPr>
        <w:fldChar w:fldCharType="separate"/>
      </w:r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r w:rsidR="00E01443" w:rsidRPr="00E01443">
        <w:rPr>
          <w:rFonts w:ascii="Times New Roman" w:hAnsi="Times New Roman" w:cs="Times New Roman"/>
          <w:sz w:val="24"/>
          <w:szCs w:val="24"/>
        </w:rPr>
        <w:fldChar w:fldCharType="end"/>
      </w:r>
      <w:hyperlink r:id="rId10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https://www.instagram.com/</w:t>
        </w:r>
      </w:hyperlink>
      <w:r w:rsidRPr="00E01443">
        <w:rPr>
          <w:rFonts w:ascii="Times New Roman" w:hAnsi="Times New Roman" w:cs="Times New Roman"/>
          <w:sz w:val="24"/>
          <w:szCs w:val="24"/>
        </w:rPr>
        <w:t xml:space="preserve"> , a также мессенджеров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E01443" w:rsidRPr="00E01443">
        <w:rPr>
          <w:rFonts w:ascii="Times New Roman" w:hAnsi="Times New Roman" w:cs="Times New Roman"/>
          <w:sz w:val="24"/>
          <w:szCs w:val="24"/>
        </w:rPr>
        <w:fldChar w:fldCharType="begin"/>
      </w:r>
      <w:r w:rsidR="00E01443" w:rsidRPr="00E01443">
        <w:rPr>
          <w:rFonts w:ascii="Times New Roman" w:hAnsi="Times New Roman" w:cs="Times New Roman"/>
          <w:sz w:val="24"/>
          <w:szCs w:val="24"/>
        </w:rPr>
        <w:instrText xml:space="preserve"> HYPERLINK "http://www.viber.com/ru/" \h </w:instrText>
      </w:r>
      <w:r w:rsidR="00E01443" w:rsidRPr="00E01443">
        <w:rPr>
          <w:rFonts w:ascii="Times New Roman" w:hAnsi="Times New Roman" w:cs="Times New Roman"/>
          <w:sz w:val="24"/>
          <w:szCs w:val="24"/>
        </w:rPr>
        <w:fldChar w:fldCharType="separate"/>
      </w:r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r w:rsidR="00E01443" w:rsidRPr="00E01443">
        <w:rPr>
          <w:rFonts w:ascii="Times New Roman" w:hAnsi="Times New Roman" w:cs="Times New Roman"/>
          <w:sz w:val="24"/>
          <w:szCs w:val="24"/>
        </w:rPr>
        <w:fldChar w:fldCharType="end"/>
      </w:r>
      <w:hyperlink r:id="rId11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http://www.viber.com/ru/</w:t>
        </w:r>
      </w:hyperlink>
      <w:r w:rsidRPr="00E0144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E01443" w:rsidRPr="00E01443">
        <w:rPr>
          <w:rFonts w:ascii="Times New Roman" w:hAnsi="Times New Roman" w:cs="Times New Roman"/>
          <w:sz w:val="24"/>
          <w:szCs w:val="24"/>
        </w:rPr>
        <w:fldChar w:fldCharType="begin"/>
      </w:r>
      <w:r w:rsidR="00E01443" w:rsidRPr="00E01443">
        <w:rPr>
          <w:rFonts w:ascii="Times New Roman" w:hAnsi="Times New Roman" w:cs="Times New Roman"/>
          <w:sz w:val="24"/>
          <w:szCs w:val="24"/>
        </w:rPr>
        <w:instrText xml:space="preserve"> HYPERLINK "https://www.whatsapp.com/" \h </w:instrText>
      </w:r>
      <w:r w:rsidR="00E01443" w:rsidRPr="00E01443">
        <w:rPr>
          <w:rFonts w:ascii="Times New Roman" w:hAnsi="Times New Roman" w:cs="Times New Roman"/>
          <w:sz w:val="24"/>
          <w:szCs w:val="24"/>
        </w:rPr>
        <w:fldChar w:fldCharType="separate"/>
      </w:r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r w:rsidR="00E01443" w:rsidRPr="00E01443">
        <w:rPr>
          <w:rFonts w:ascii="Times New Roman" w:hAnsi="Times New Roman" w:cs="Times New Roman"/>
          <w:sz w:val="24"/>
          <w:szCs w:val="24"/>
        </w:rPr>
        <w:fldChar w:fldCharType="end"/>
      </w:r>
      <w:hyperlink r:id="rId12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https://www.whatsapp.com/</w:t>
        </w:r>
      </w:hyperlink>
      <w:r w:rsidRPr="00E0144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E01443" w:rsidRPr="00E01443">
        <w:rPr>
          <w:rFonts w:ascii="Times New Roman" w:hAnsi="Times New Roman" w:cs="Times New Roman"/>
          <w:sz w:val="24"/>
          <w:szCs w:val="24"/>
        </w:rPr>
        <w:fldChar w:fldCharType="begin"/>
      </w:r>
      <w:r w:rsidR="00E01443" w:rsidRPr="00E01443">
        <w:rPr>
          <w:rFonts w:ascii="Times New Roman" w:hAnsi="Times New Roman" w:cs="Times New Roman"/>
          <w:sz w:val="24"/>
          <w:szCs w:val="24"/>
        </w:rPr>
        <w:instrText xml:space="preserve"> HYPERLINK "https://www.skype.com/ru/" \h </w:instrText>
      </w:r>
      <w:r w:rsidR="00E01443" w:rsidRPr="00E01443">
        <w:rPr>
          <w:rFonts w:ascii="Times New Roman" w:hAnsi="Times New Roman" w:cs="Times New Roman"/>
          <w:sz w:val="24"/>
          <w:szCs w:val="24"/>
        </w:rPr>
        <w:fldChar w:fldCharType="separate"/>
      </w:r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r w:rsidR="00E01443" w:rsidRPr="00E01443">
        <w:rPr>
          <w:rFonts w:ascii="Times New Roman" w:hAnsi="Times New Roman" w:cs="Times New Roman"/>
          <w:sz w:val="24"/>
          <w:szCs w:val="24"/>
        </w:rPr>
        <w:fldChar w:fldCharType="end"/>
      </w:r>
      <w:hyperlink r:id="rId13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https://www.skype.com/ru/</w:t>
        </w:r>
      </w:hyperlink>
      <w:r w:rsidRPr="00E014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1443">
        <w:rPr>
          <w:rFonts w:ascii="Times New Roman" w:hAnsi="Times New Roman" w:cs="Times New Roman"/>
          <w:sz w:val="24"/>
          <w:szCs w:val="24"/>
        </w:rPr>
        <w:t>Вызывающие тревогу признаки можно, в принципе, обнаружить</w:t>
      </w:r>
      <w:r w:rsidRPr="00E0144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E01443">
        <w:rPr>
          <w:rFonts w:ascii="Times New Roman" w:hAnsi="Times New Roman" w:cs="Times New Roman"/>
          <w:sz w:val="24"/>
          <w:szCs w:val="24"/>
        </w:rPr>
        <w:t xml:space="preserve"> любой социальной сети, в которой имеет страницу ваш ребенок: от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443">
        <w:rPr>
          <w:rFonts w:ascii="Times New Roman" w:hAnsi="Times New Roman" w:cs="Times New Roman"/>
          <w:sz w:val="24"/>
          <w:szCs w:val="24"/>
          <w:u w:val="single"/>
        </w:rPr>
        <w:t>Моймир</w:t>
      </w:r>
      <w:proofErr w:type="spellEnd"/>
      <w:r w:rsidRPr="00E014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4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https://mv.mail.ru/my/welcome</w:t>
        </w:r>
      </w:hyperlink>
      <w:r w:rsidRPr="00E01443">
        <w:rPr>
          <w:rFonts w:ascii="Times New Roman" w:hAnsi="Times New Roman" w:cs="Times New Roman"/>
          <w:sz w:val="24"/>
          <w:szCs w:val="24"/>
        </w:rPr>
        <w:t xml:space="preserve"> до «Одноклассников»</w:t>
      </w:r>
      <w:hyperlink r:id="rId15">
        <w:r w:rsidRPr="00E0144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6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https://ok.ru/</w:t>
        </w:r>
      </w:hyperlink>
      <w:r w:rsidRPr="00E01443">
        <w:rPr>
          <w:rFonts w:ascii="Times New Roman" w:hAnsi="Times New Roman" w:cs="Times New Roman"/>
          <w:sz w:val="24"/>
          <w:szCs w:val="24"/>
        </w:rPr>
        <w:t xml:space="preserve"> .</w:t>
      </w:r>
      <w:r w:rsidRPr="00E01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443">
        <w:rPr>
          <w:rFonts w:ascii="Times New Roman" w:hAnsi="Times New Roman" w:cs="Times New Roman"/>
          <w:sz w:val="24"/>
          <w:szCs w:val="24"/>
        </w:rPr>
        <w:t>Необходимо понимать, что основной площадкой для вовлечения в «игру», доводящую до самоубийства, является социальная сеть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», однако этот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» распространяется и в других социальных сетях. Так, в 2017 году для вовлечения в «игру» стал активно использоваться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, поэтому на активность ребенка именно в этих социальных сетях следует обратить особое внимание.</w:t>
      </w:r>
    </w:p>
    <w:p w14:paraId="0000000D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Если вы не нашли страницу своего ребенка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» через Яндекс или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, поиск необходимо продолжить на сайте этой социальной сети. Если вы еще не являетесь пользователем социальной сети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», вам необходимо зарегистрироваться на сайте </w:t>
      </w:r>
      <w:r w:rsidRPr="00E01443">
        <w:rPr>
          <w:rFonts w:ascii="Times New Roman" w:hAnsi="Times New Roman" w:cs="Times New Roman"/>
          <w:sz w:val="24"/>
          <w:szCs w:val="24"/>
          <w:u w:val="single"/>
        </w:rPr>
        <w:t>vk.com</w:t>
      </w:r>
      <w:r w:rsidRPr="00E01443">
        <w:rPr>
          <w:rFonts w:ascii="Times New Roman" w:hAnsi="Times New Roman" w:cs="Times New Roman"/>
          <w:sz w:val="24"/>
          <w:szCs w:val="24"/>
        </w:rPr>
        <w:t xml:space="preserve"> (страница, на которую вы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будете заходить под вашим логином и паролем называется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аккаунт) или получить возможность зайти в эту социальную сеть через страницу знакомого вам человека. В последнем случае нужно быть уверенным в том, что информация о направлении ваших поисков не будет передана третьим лицам и не дойдет до ребенка и его окружения.</w:t>
      </w:r>
    </w:p>
    <w:p w14:paraId="0000000E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lastRenderedPageBreak/>
        <w:t>В отличие от других социальных сетей («Одноклассники», «Мой мир Mail.ru»), социальная сеть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 до недавнего времени не позволяла владельцу страницы видеть тех, кто заходил к нему (для этого не нужен был также специальный режим «невидимка»). Однако важно знать о специальном приложении «Мои гости и поклонники», установив которое пользователь сможет видеть всех, кто заходит к нему, за исключением тех лиц, которые сами пользуются этим приложением, установив режим «Невидимка». Подробнее об этом смотрите здесь:</w:t>
      </w:r>
      <w:hyperlink r:id="rId17">
        <w:r w:rsidRPr="00E0144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8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http://online-vkontakte.ru/2014/06/kak- posmotret-Rostey-v-kontakte.html</w:t>
        </w:r>
      </w:hyperlink>
      <w:r w:rsidRPr="00E01443">
        <w:rPr>
          <w:rFonts w:ascii="Times New Roman" w:hAnsi="Times New Roman" w:cs="Times New Roman"/>
          <w:sz w:val="24"/>
          <w:szCs w:val="24"/>
        </w:rPr>
        <w:t>.</w:t>
      </w:r>
    </w:p>
    <w:p w14:paraId="0000000F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>В строке «Поиск» введите фамилию и имя ребенка, а затем (при необходимости) уточните параметры поиска: перейдя по ссылке «Показать всех» вы увидите справа возможности сортировки выданных результатов по стране, городу, школе, университету и т.д.</w:t>
      </w:r>
      <w:proofErr w:type="gramEnd"/>
    </w:p>
    <w:p w14:paraId="00000010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С 2012 года сайт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 полностью отказался от регистрации по электронной почте, поэтому номер мобиль</w:t>
      </w:r>
      <w:bookmarkStart w:id="1" w:name="_GoBack"/>
      <w:bookmarkEnd w:id="1"/>
      <w:r w:rsidRPr="00E01443">
        <w:rPr>
          <w:rFonts w:ascii="Times New Roman" w:hAnsi="Times New Roman" w:cs="Times New Roman"/>
          <w:sz w:val="24"/>
          <w:szCs w:val="24"/>
        </w:rPr>
        <w:t>ного телефона стал единственным объективным способом для регистрации новой страницы. Тем не менее, не исключена ситуация, когда ребенок воспользовался чьим-то номером для регистрации второй страницы или специальным платным сервером условных номеров (например,</w:t>
      </w:r>
      <w:hyperlink r:id="rId19">
        <w:r w:rsidRPr="00E0144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0">
        <w:r w:rsidRPr="00E0144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https://sms-area.org/</w:t>
        </w:r>
      </w:hyperlink>
      <w:r w:rsidRPr="00E01443">
        <w:rPr>
          <w:rFonts w:ascii="Times New Roman" w:hAnsi="Times New Roman" w:cs="Times New Roman"/>
          <w:sz w:val="24"/>
          <w:szCs w:val="24"/>
        </w:rPr>
        <w:t>.)</w:t>
      </w:r>
    </w:p>
    <w:p w14:paraId="00000011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Пользуясь этой возможностью, дети регистрируют две и более страницы: одну (внешне благополучную) ‑ для родителей, другие ‑ для личного пользования и общения с друзьями. С этим фактом столкнулись многие родители, чьи дети стали жертвами «групп смерти». Только после их смерти они узнавали о существовании других страниц, в которых происходило общение со злоумышленниками. Неофициальные страницы дети обычно регистрируют под вымышленными именами. Найти их можно, например, среди друзей и подписчиков на «официальной» странице ребенка, сопоставляя фото, помещения и т.п. Также постарайтесь просмотреть списки тех, кто подписан на группу или класс школы, в которой учится ваш ребенок.</w:t>
      </w:r>
    </w:p>
    <w:p w14:paraId="00000012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Следует обратить внимание на странице ребенка в социальной сети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 на следующее. Страница пользователя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 состоит из нескольких</w:t>
      </w:r>
      <w:r w:rsidRPr="00E01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443">
        <w:rPr>
          <w:rFonts w:ascii="Times New Roman" w:hAnsi="Times New Roman" w:cs="Times New Roman"/>
          <w:sz w:val="24"/>
          <w:szCs w:val="24"/>
        </w:rPr>
        <w:t>разделов</w:t>
      </w:r>
      <w:r w:rsidRPr="00E01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443">
        <w:rPr>
          <w:rFonts w:ascii="Times New Roman" w:hAnsi="Times New Roman" w:cs="Times New Roman"/>
          <w:sz w:val="24"/>
          <w:szCs w:val="24"/>
        </w:rPr>
        <w:t>(вкладок), в каждом из которых могут быть обнаружены признаки вовлеченности в субкультуру, пропагандирующую суицид, или воздействия конкретных пользователей, склоняющих к самоубийству.</w:t>
      </w:r>
    </w:p>
    <w:p w14:paraId="00000013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Раздел «Стена» страницы ‑ это то, что вы можете видеть, прокручивая вниз ленту страницы ребенка.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Стена может быть</w:t>
      </w:r>
      <w:r w:rsidRPr="00E01443">
        <w:rPr>
          <w:rFonts w:ascii="Times New Roman" w:hAnsi="Times New Roman" w:cs="Times New Roman"/>
          <w:b/>
          <w:i/>
          <w:sz w:val="24"/>
          <w:szCs w:val="24"/>
        </w:rPr>
        <w:t xml:space="preserve"> открытой</w:t>
      </w:r>
      <w:r w:rsidRPr="00E01443">
        <w:rPr>
          <w:rFonts w:ascii="Times New Roman" w:hAnsi="Times New Roman" w:cs="Times New Roman"/>
          <w:sz w:val="24"/>
          <w:szCs w:val="24"/>
        </w:rPr>
        <w:t xml:space="preserve"> (в настройках пользователь указал, что основную информацию с его страницы видят все пользователи) и тогда вы сможете увидеть то, что ребенок пишет на своей странице от своего имени или какими записями со страниц других пользователей или сообществ в социальной сети он посчитал важным поделиться на своей странице (то есть сделал </w:t>
      </w:r>
      <w:proofErr w:type="spellStart"/>
      <w:r w:rsidRPr="00E01443">
        <w:rPr>
          <w:rFonts w:ascii="Times New Roman" w:hAnsi="Times New Roman" w:cs="Times New Roman"/>
          <w:i/>
          <w:sz w:val="24"/>
          <w:szCs w:val="24"/>
        </w:rPr>
        <w:t>репост</w:t>
      </w:r>
      <w:proofErr w:type="spellEnd"/>
      <w:r w:rsidRPr="00E01443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14:paraId="00000014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Помимо записей на «стене», обратите внимание на «статус» (слова, которые находятся сразу под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ником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(именем) пользователя). Вы не увидите реальный «статус» ребенка, если в этот момент он слушает музыку, транслируя ее на свою страницу. Обратите внимание на «статус» позже, когда название композиции исчезнет. Тревожный знак, если в статусе присутствуют:</w:t>
      </w:r>
    </w:p>
    <w:p w14:paraId="00000015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ab/>
      </w:r>
      <w:r w:rsidRPr="00E01443">
        <w:rPr>
          <w:rFonts w:ascii="Times New Roman" w:hAnsi="Times New Roman" w:cs="Times New Roman"/>
          <w:sz w:val="24"/>
          <w:szCs w:val="24"/>
        </w:rPr>
        <w:t>номера (ребенку может быть присвоен номер в списке тех, кто совершит суицид);</w:t>
      </w:r>
    </w:p>
    <w:p w14:paraId="00000016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ab/>
      </w:r>
      <w:r w:rsidRPr="00E01443">
        <w:rPr>
          <w:rFonts w:ascii="Times New Roman" w:hAnsi="Times New Roman" w:cs="Times New Roman"/>
          <w:sz w:val="24"/>
          <w:szCs w:val="24"/>
        </w:rPr>
        <w:t>даты (особенно, если на протяжении нескольких дней вы видите</w:t>
      </w:r>
      <w:proofErr w:type="gramEnd"/>
    </w:p>
    <w:p w14:paraId="00000017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ab/>
      </w:r>
      <w:r w:rsidRPr="00E01443">
        <w:rPr>
          <w:rFonts w:ascii="Times New Roman" w:hAnsi="Times New Roman" w:cs="Times New Roman"/>
          <w:sz w:val="24"/>
          <w:szCs w:val="24"/>
        </w:rPr>
        <w:t>«обратный отсчет»)</w:t>
      </w:r>
    </w:p>
    <w:p w14:paraId="00000018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ab/>
      </w:r>
      <w:r w:rsidRPr="00E01443">
        <w:rPr>
          <w:rFonts w:ascii="Times New Roman" w:hAnsi="Times New Roman" w:cs="Times New Roman"/>
          <w:sz w:val="24"/>
          <w:szCs w:val="24"/>
        </w:rPr>
        <w:t>определенные слова, которые сопровождаются значком решетка # (так называемые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», например, #f57 #f58 #d28 #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морекитов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четыредвадцать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тихийдом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);</w:t>
      </w:r>
    </w:p>
    <w:p w14:paraId="00000019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ab/>
      </w:r>
      <w:r w:rsidRPr="00E01443">
        <w:rPr>
          <w:rFonts w:ascii="Times New Roman" w:hAnsi="Times New Roman" w:cs="Times New Roman"/>
          <w:sz w:val="24"/>
          <w:szCs w:val="24"/>
        </w:rPr>
        <w:t>символы, изображающие могильные кресты;</w:t>
      </w:r>
    </w:p>
    <w:p w14:paraId="0000001A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ab/>
      </w:r>
      <w:r w:rsidRPr="00E01443">
        <w:rPr>
          <w:rFonts w:ascii="Times New Roman" w:hAnsi="Times New Roman" w:cs="Times New Roman"/>
          <w:sz w:val="24"/>
          <w:szCs w:val="24"/>
        </w:rPr>
        <w:t>символы китов или слова «грустный кит», «киты плывут вверх» и т.д.</w:t>
      </w:r>
    </w:p>
    <w:p w14:paraId="0000001B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>Сами участники соответствующих сообществ называют себя «китами», используют слово «кит» в своих именах (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), в том числе, в качестве «фамилии» (Алиса Кит, Никита Кит), пишут статусы с использованием слова «кит» («грустный кит», «киты плывут вверх» и др.), выбирают символы китов из «смайликов», ставят изображения китов на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и т.п.</w:t>
      </w:r>
      <w:proofErr w:type="gramEnd"/>
    </w:p>
    <w:p w14:paraId="0000001C" w14:textId="77777777" w:rsidR="001934BB" w:rsidRPr="00E01443" w:rsidRDefault="00614467">
      <w:pPr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eastAsia="Times New Roman" w:hAnsi="Times New Roman" w:cs="Times New Roman"/>
          <w:sz w:val="24"/>
          <w:szCs w:val="24"/>
        </w:rPr>
        <w:t>Обратите внимание:</w:t>
      </w:r>
    </w:p>
    <w:p w14:paraId="0000001D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на дату рождения (пользователь может либо прибавить себе лет, чтобы спокойно заходить на страницы, отмеченные знаком 18+, либо не указывать год своего рождения или по каким-либо причинам указать, что он младше своего возраста);</w:t>
      </w:r>
    </w:p>
    <w:p w14:paraId="0000001E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на указанное ребенком «место работы» (заполняется во вкладке «карьера».</w:t>
      </w:r>
      <w:proofErr w:type="gram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Как правило, подростки указывают в качестве «места работы» какой-либо паблик, то есть сообщество, где они могу быть, например, администраторами (привлекаться для размещения определенного контента /картинок, аудио- и видеозаписей, текстов и т.п./) либо просто ассоциируют себя с данным 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пабликом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или страницей).</w:t>
      </w:r>
      <w:proofErr w:type="gram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Перейдите по ссылке, указанной как «место работы» и внимательно изучите содержание открывшейся страницы;</w:t>
      </w:r>
    </w:p>
    <w:p w14:paraId="0000001F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на «контактную информацию» (здесь может быть указан домашний либо какой-либо иной адрес, мобильный телефон, дополнительный телефон, веб-страница в качестве «личного сайта», скайп, а также ссылка на страницы ребенка в других сервисах: instagram.com, facebook.com или twitter.com.</w:t>
      </w:r>
      <w:proofErr w:type="gram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Если номер телефона высвечивается как ссылка, кликните на нее, возможно, так вы обнаружите еще одну страницу ребенка.</w:t>
      </w:r>
    </w:p>
    <w:p w14:paraId="00000020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1443">
        <w:rPr>
          <w:rFonts w:ascii="Times New Roman" w:hAnsi="Times New Roman" w:cs="Times New Roman"/>
          <w:b/>
          <w:i/>
          <w:sz w:val="24"/>
          <w:szCs w:val="24"/>
        </w:rPr>
        <w:t>В каком случае вы не сможете получить полное представление обо всей информации со стены страницы?</w:t>
      </w:r>
    </w:p>
    <w:p w14:paraId="00000021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Это произойдет, если в настройках приватности ребенок ограничил круг тех, кто может наблюдать за его активностью в социальной сети. В этот ограниченный круг могут входить: только друзья; друзья и друзья друзей; только сам ребенок;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все кроме... (в этом случае, даже если ребенок добавил вас «в друзья», но в настройках приватности указал, что его действия будут видны всем, кроме, например, вас, то вы не будете знать того, что видят другие пользователи), некоторые друзья (и вас также может не быть в этом списке «некоторых друзей», которым доступна определенная информация).</w:t>
      </w:r>
      <w:proofErr w:type="gramEnd"/>
    </w:p>
    <w:p w14:paraId="00000022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Также ребенок может ограничить для других пользователей тех, кого видно в списке его друзей и подписок (пользователь может отправить кому-либо приглашение добавиться «в друзья», но если тот, кого он приглашает, не желает добавляться в «друзья», то он все равно останется в списке «подписок»). Если доступ к этой информации ограничен, то вы не сможете видеть ни его друзей, ни тех, на кого он подписан (либо кто подписан на него самого).</w:t>
      </w:r>
    </w:p>
    <w:p w14:paraId="00000023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Настройки ограниченного доступа могут быть выставлены также относительно записей на странице:</w:t>
      </w:r>
    </w:p>
    <w:p w14:paraId="00000024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       кто видит чужие записи на странице ребенка;</w:t>
      </w:r>
    </w:p>
    <w:p w14:paraId="00000025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       кто может оставлять записи на его странице;</w:t>
      </w:r>
    </w:p>
    <w:p w14:paraId="00000026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       кто видит комментарии к записям;</w:t>
      </w:r>
    </w:p>
    <w:p w14:paraId="00000027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       кто может комментировать записи.</w:t>
      </w:r>
    </w:p>
    <w:p w14:paraId="00000028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Кроме того, пользователь может ограничить возможности для связи с ним, а именно ограничить круг тех, кто может писать ему личные сообщения, вызывать его в приложениях, приглашать его в сообщества, в приложения, а также указать, о каких заявках в друзья приходят оповещения (от всех пользователей или только от друзей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друзей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>).</w:t>
      </w:r>
    </w:p>
    <w:p w14:paraId="00000029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Всё вышеизложенное необходимо знать для того, чтобы не успокаиваться, если вы не заметили на странице ребенка ничего, что может показаться вам лично подозрительным - вы просто можете не видеть того, что видят остальные пользователи, даже если вы есть у своего ребенка в списке виртуальных друзей. Вместе с тем, как правило, записи на стене со страниц детей, совершивших суициды, буквально кричат о том, что в виртуальной жизни ребенок в огромном количестве поглощал «суицидальный контент» и даже не предпринимал попыток скрыть это.</w:t>
      </w:r>
    </w:p>
    <w:p w14:paraId="0000002A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1443">
        <w:rPr>
          <w:rFonts w:ascii="Times New Roman" w:hAnsi="Times New Roman" w:cs="Times New Roman"/>
          <w:b/>
          <w:i/>
          <w:sz w:val="24"/>
          <w:szCs w:val="24"/>
        </w:rPr>
        <w:t>Записи на «стене», заслуживающие особого внимания</w:t>
      </w:r>
    </w:p>
    <w:p w14:paraId="0000002B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На своей странице ребенок может разместить своего рода «объявление», демонстрирующее его готовность или интерес к игре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виртуальных «суицидальных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».</w:t>
      </w:r>
    </w:p>
    <w:p w14:paraId="0000002C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Эти «объявления» выглядят следующим образом: Хочу в игру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>азбуди меня в 4.20, дай мне номер и т.д.</w:t>
      </w:r>
    </w:p>
    <w:p w14:paraId="0000002D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lastRenderedPageBreak/>
        <w:t>Важно! Ребенок может оставлять записи с «объявлениями» не на стене, а в записях или в комментариях к ним на других страницах. В этом случае без специального поиска эти объявления вы не обнаружите.</w:t>
      </w:r>
    </w:p>
    <w:p w14:paraId="0000002E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Рекомендуем подписаться на уведомления о записях, которые появляются на странице вашего ребенка: для этого слева под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(фотографией на странице ребенка) нажмите на значок «многоточие» рядом с плашкой «добавить в друзья» или «у вас в друзьях» и выберите «получать уведомления». Для ребенка ваша подписка на уведомления о новостях с его страницы останется незамеченной.</w:t>
      </w:r>
    </w:p>
    <w:p w14:paraId="0000002F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ОБРАТИТЕ ВНИМАНИЕ! В 2017 году социальная сеть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» начала блокировать многие слова с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хештегами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пропагандирующими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«суицидальный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». Пользователи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» отреагировали на это размещением усеченных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хештегов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, например: «#разбуди», «#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хочув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», «#киты» и т.п. По причине принятого администрацией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» решения о блокировке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хештегов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суицидальный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» начал активно осваивать площадку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инстаграма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.</w:t>
      </w:r>
    </w:p>
    <w:p w14:paraId="00000030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1443">
        <w:rPr>
          <w:rFonts w:ascii="Times New Roman" w:hAnsi="Times New Roman" w:cs="Times New Roman"/>
          <w:b/>
          <w:i/>
          <w:sz w:val="24"/>
          <w:szCs w:val="24"/>
        </w:rPr>
        <w:t xml:space="preserve">Почему в «группах смерти» используется </w:t>
      </w:r>
      <w:proofErr w:type="spellStart"/>
      <w:r w:rsidRPr="00E01443">
        <w:rPr>
          <w:rFonts w:ascii="Times New Roman" w:hAnsi="Times New Roman" w:cs="Times New Roman"/>
          <w:b/>
          <w:i/>
          <w:sz w:val="24"/>
          <w:szCs w:val="24"/>
        </w:rPr>
        <w:t>хештег</w:t>
      </w:r>
      <w:proofErr w:type="spellEnd"/>
      <w:r w:rsidRPr="00E01443">
        <w:rPr>
          <w:rFonts w:ascii="Times New Roman" w:hAnsi="Times New Roman" w:cs="Times New Roman"/>
          <w:b/>
          <w:i/>
          <w:sz w:val="24"/>
          <w:szCs w:val="24"/>
        </w:rPr>
        <w:t xml:space="preserve"> #разбудименяв</w:t>
      </w:r>
      <w:proofErr w:type="gramStart"/>
      <w:r w:rsidRPr="00E01443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Pr="00E01443">
        <w:rPr>
          <w:rFonts w:ascii="Times New Roman" w:hAnsi="Times New Roman" w:cs="Times New Roman"/>
          <w:b/>
          <w:i/>
          <w:sz w:val="24"/>
          <w:szCs w:val="24"/>
        </w:rPr>
        <w:t xml:space="preserve"> 20?</w:t>
      </w:r>
    </w:p>
    <w:p w14:paraId="00000031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пабликах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суицидальными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квестами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» детей заставляют выходить в закрытые чаты именно в это время. В «Новой газете» опубликован рассказ сотрудника Следственного комитета РФ по Санкт-Петербургу Антона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Брейдо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о показаниях выжившей девочки ‑ участницы «суицидального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»: «И вот она получила приглашение в закрытые группы, чаты, открытые в ночное время, когда в 4 часа 20 минут нужно проснуться ‑ таковы правила. И это ‑ каждую ночь. Усталость от хронического недосыпания накапливается, и ребенок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становится более подвержен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психологическому воздействию. Расшатываются волевые качества, ребенок не может сказать «Нет!», он в полубессознательном состоянии находится.</w:t>
      </w:r>
    </w:p>
    <w:p w14:paraId="00000032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... темень, все спят, она встает по будильнику и сразу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а гаджет. Начинается просмотр видеороликов - выйти из чата нельзя, иначе выгонят, исключат ‑ смотреть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. Мелькают фотографии с частотой раз в 2 секунды ‑-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суицидники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прыгают с крыш, фото разбившихся детей, кровь... Это сопровождается очень тревожной музыкой, психоделической - неприятно, тяжело. Плюс на звуковой дорожке душераздирающие детские крики, плач, визг каких-то животных... Как будто все живое истязают.</w:t>
      </w:r>
    </w:p>
    <w:p w14:paraId="00000033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И девочка рассказывает: мне от этих видеороликов становилось плохо, хотелось что- то сделать с собой или с кем-то - уничтожить, убить. Просто физически тяжело становилось. Она пишет в чате: «Мне что-то плохо стало, я выйду», ‑ и сразу же на нее администратор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рявкал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: «Только попробуй, мы тебя сразу исключим». Позор, мол,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>, тебе недостаточно плохо в жизни. И приходилось терпеть, смотреть все это до того, как администратор даст команду: все ‑ расходимся, ложимся спать, не забудьте все стереть».</w:t>
      </w:r>
    </w:p>
    <w:p w14:paraId="00000034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«Дочку они отправляли спать часов в десять вечера. Пару раз мама слышала, что она по лестнице ночью спускалась. «Застала за компьютером ночью. Спрашиваю - что такое? Она говорит - у меня разница во времени с друзьями, я с ними пообщаюсь и всё. И сразу легла спать. Это было два раза ночью. Теперь я понимаю, что её будили ночью"», - </w:t>
      </w:r>
      <w:r w:rsidRPr="00E01443">
        <w:rPr>
          <w:rFonts w:ascii="Times New Roman" w:hAnsi="Times New Roman" w:cs="Times New Roman"/>
          <w:sz w:val="24"/>
          <w:szCs w:val="24"/>
          <w:u w:val="single"/>
        </w:rPr>
        <w:t>свидетельствует</w:t>
      </w:r>
      <w:r w:rsidRPr="00E01443">
        <w:rPr>
          <w:rFonts w:ascii="Times New Roman" w:hAnsi="Times New Roman" w:cs="Times New Roman"/>
          <w:sz w:val="24"/>
          <w:szCs w:val="24"/>
        </w:rPr>
        <w:t xml:space="preserve"> мама девочки, на страницах которой после суицида обнаружены надписи «разбуди меня в 4.20».</w:t>
      </w:r>
    </w:p>
    <w:p w14:paraId="00000035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1443">
        <w:rPr>
          <w:rFonts w:ascii="Times New Roman" w:hAnsi="Times New Roman" w:cs="Times New Roman"/>
          <w:b/>
          <w:i/>
          <w:sz w:val="24"/>
          <w:szCs w:val="24"/>
        </w:rPr>
        <w:t>Раздел «Фотографии»</w:t>
      </w:r>
    </w:p>
    <w:p w14:paraId="00000036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Под основной информацией вы можете видеть</w:t>
      </w:r>
      <w:r w:rsidRPr="00E01443">
        <w:rPr>
          <w:rFonts w:ascii="Times New Roman" w:hAnsi="Times New Roman" w:cs="Times New Roman"/>
          <w:i/>
          <w:sz w:val="24"/>
          <w:szCs w:val="24"/>
        </w:rPr>
        <w:t xml:space="preserve"> горизонтальную ленту, </w:t>
      </w:r>
      <w:r w:rsidRPr="00E01443">
        <w:rPr>
          <w:rFonts w:ascii="Times New Roman" w:hAnsi="Times New Roman" w:cs="Times New Roman"/>
          <w:sz w:val="24"/>
          <w:szCs w:val="24"/>
        </w:rPr>
        <w:t>где слева направо указывается количество друзей, подписчиков, фотографий, отметок или видеозаписей.</w:t>
      </w:r>
    </w:p>
    <w:p w14:paraId="00000037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Раздел «Фотографии» заслуживает особого внимания. В ленте под основной информацией может быть указано незначительное количество фотографий - в эту статистику идут только те фото, которые пользователь выставлял на своей странице как свой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или выкладывал у себя на стене. Они останутся в альбомах «Фотографии со страницы» и «Фотографии на стене», если в дальнейшем пользователь поменял фото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или удалил со стены, но не удалил из этих альбомов. Однако, на самом деле, на странице пользователя бывает значительно больше фото в виртуальных альбомах, и </w:t>
      </w:r>
      <w:r w:rsidRPr="00E01443">
        <w:rPr>
          <w:rFonts w:ascii="Times New Roman" w:hAnsi="Times New Roman" w:cs="Times New Roman"/>
          <w:sz w:val="24"/>
          <w:szCs w:val="24"/>
        </w:rPr>
        <w:lastRenderedPageBreak/>
        <w:t>значительное их число может быть скрыто в альбоме «Сохраненные фотографии», который нужно еще поискать.</w:t>
      </w:r>
    </w:p>
    <w:p w14:paraId="00000038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Для того чтобы ознакомиться со всеми фотографиями ребенка, кликните на горизонтальной ленте под основной информацией на цифру с фотографиями и вы перейдете на вкладку</w:t>
      </w:r>
      <w:r w:rsidRPr="00E01443">
        <w:rPr>
          <w:rFonts w:ascii="Times New Roman" w:hAnsi="Times New Roman" w:cs="Times New Roman"/>
          <w:i/>
          <w:sz w:val="24"/>
          <w:szCs w:val="24"/>
        </w:rPr>
        <w:t xml:space="preserve"> «Альбомы».</w:t>
      </w:r>
      <w:r w:rsidRPr="00E01443">
        <w:rPr>
          <w:rFonts w:ascii="Times New Roman" w:hAnsi="Times New Roman" w:cs="Times New Roman"/>
          <w:sz w:val="24"/>
          <w:szCs w:val="24"/>
        </w:rPr>
        <w:t xml:space="preserve"> Также вы можете попасть на эту вкладку, если кликните на фотографию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и далее слева внизу перейдете по ссылке «Фотографии со страницы...», а затем зайдете в раздел «Все фотографии ...».</w:t>
      </w:r>
    </w:p>
    <w:p w14:paraId="00000039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Уделите внимание всем фотографиям в альбомах, особенно - в альбоме «Сохраненные фотографии», если он открыт, так как с 2017 года сайт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» по умолчанию скрыл этот альбом, если иное не отмечено пользователем в настройках приватности. Ребенок, который много времени проводит в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пабликах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, пропагандирующих суицид, либо является администратором этих сообществ, обычно сохраняет в этом альбоме много фотографий с суицидальным содержанием</w:t>
      </w:r>
      <w:r w:rsidRPr="00E01443">
        <w:rPr>
          <w:rFonts w:ascii="Times New Roman" w:hAnsi="Times New Roman" w:cs="Times New Roman"/>
          <w:i/>
          <w:sz w:val="24"/>
          <w:szCs w:val="24"/>
        </w:rPr>
        <w:t xml:space="preserve"> (контентом).</w:t>
      </w:r>
      <w:r w:rsidRPr="00E01443">
        <w:rPr>
          <w:rFonts w:ascii="Times New Roman" w:hAnsi="Times New Roman" w:cs="Times New Roman"/>
          <w:sz w:val="24"/>
          <w:szCs w:val="24"/>
        </w:rPr>
        <w:t xml:space="preserve"> Даже если вам кажется, что в этом альбоме, на первый взгляд, нет ничего подобного, досмотрите все сохраненные фотографии до конца (их бывает много, от 5 до 10 тысяч (иногда и больше), и очень часто фото с порезами, виселицами, лезвиями и таблетками перемежается вполне нейтральными картинками).</w:t>
      </w:r>
    </w:p>
    <w:p w14:paraId="0000003A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Тревожными сигналами являются:</w:t>
      </w:r>
    </w:p>
    <w:p w14:paraId="0000003B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картинки с 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мемами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(короткие высказывания или картинки, которые мгновенно становятся популярными). </w:t>
      </w:r>
      <w:proofErr w:type="gramStart"/>
      <w:r w:rsidRPr="00E01443">
        <w:rPr>
          <w:rFonts w:ascii="Times New Roman" w:eastAsia="Times New Roman" w:hAnsi="Times New Roman" w:cs="Times New Roman"/>
          <w:sz w:val="24"/>
          <w:szCs w:val="24"/>
        </w:rPr>
        <w:t>На картинках - слова «одиночество», «прыгай», «боль», «смерть», «тоска»,  «вешайся», «достали», фоном для которых служат могилы, виселицы, ножи, лезвия, таблетки либо многоэтажные дома, мосты, рельсы, поезда, безрадостные пейзажи, серое небо, открытые окна многоэтажек и т.д.</w:t>
      </w:r>
      <w:proofErr w:type="gramEnd"/>
    </w:p>
    <w:p w14:paraId="0000003C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подписи к фотографиям, дискредитирующие общечеловеческие ценности, например: «Я перестал верить в любовь» «Влюбленных много, счастливых мало», «Счастливые люди не курят» «Скажи, как мне быть жизнерадостным?», «Пора завязывать с </w:t>
      </w:r>
      <w:proofErr w:type="gramStart"/>
      <w:r w:rsidRPr="00E01443">
        <w:rPr>
          <w:rFonts w:ascii="Times New Roman" w:eastAsia="Times New Roman" w:hAnsi="Times New Roman" w:cs="Times New Roman"/>
          <w:sz w:val="24"/>
          <w:szCs w:val="24"/>
        </w:rPr>
        <w:t>дерьмом</w:t>
      </w:r>
      <w:proofErr w:type="gramEnd"/>
      <w:r w:rsidRPr="00E01443">
        <w:rPr>
          <w:rFonts w:ascii="Times New Roman" w:eastAsia="Times New Roman" w:hAnsi="Times New Roman" w:cs="Times New Roman"/>
          <w:sz w:val="24"/>
          <w:szCs w:val="24"/>
        </w:rPr>
        <w:t>. Я про людей» «Жизнь разносилась как туфля, из потолка растет петля», «Недосып как стиль жизни» «Тебя предадут те, кому ты больше всего веришь», «Нас только трое: я, мое одиночество и бухло», «Ничего не радует», «Коллективный суицид. С собой покончили: Вера, Надежда, Любовь».</w:t>
      </w:r>
    </w:p>
    <w:p w14:paraId="0000003D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E0144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01443">
        <w:rPr>
          <w:rFonts w:ascii="Times New Roman" w:eastAsia="Times New Roman" w:hAnsi="Times New Roman" w:cs="Times New Roman"/>
          <w:sz w:val="24"/>
          <w:szCs w:val="24"/>
        </w:rPr>
        <w:t>зображения атрибутов БДСМ (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психосексуальная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субкультура, включающая ролевые игры в господство и подчинение): плети, наручники, люди в соответствующей одежде;</w:t>
      </w:r>
    </w:p>
    <w:p w14:paraId="0000003E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изображения китов;</w:t>
      </w:r>
    </w:p>
    <w:p w14:paraId="0000003F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изображения оккультных символов: пентаграмм, числа 666 и т.п.; •S изображение знака со словами «ОНО» и «АД» (этот знак был разработан как символика «суицидального 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>»);</w:t>
      </w:r>
    </w:p>
    <w:p w14:paraId="00000040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изображение часов, показывающих время 4:20;</w:t>
      </w:r>
    </w:p>
    <w:p w14:paraId="00000041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изображения пачек с сигаретами с акцентом на надписи «курение убивает» (часто сопровождаются четным числом роз);</w:t>
      </w:r>
    </w:p>
    <w:p w14:paraId="00000042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изображения подростков-самоубийц 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Рины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Паленковой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>, псковских «Бонн и Клайд»;</w:t>
      </w:r>
    </w:p>
    <w:p w14:paraId="00000043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изображения порезанных рук, вскрытых вен, ссадин, гематом, проколотых булавками губ и т.д.</w:t>
      </w:r>
    </w:p>
    <w:p w14:paraId="00000044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1443">
        <w:rPr>
          <w:rFonts w:ascii="Times New Roman" w:hAnsi="Times New Roman" w:cs="Times New Roman"/>
          <w:b/>
          <w:i/>
          <w:sz w:val="24"/>
          <w:szCs w:val="24"/>
        </w:rPr>
        <w:t>Разделы «Аудиозаписи» и «Видеозаписи»</w:t>
      </w:r>
    </w:p>
    <w:p w14:paraId="00000045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Популярными группами, раскрученными в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пабликах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с суицидальным контентом, являются, например,</w:t>
      </w:r>
      <w:r w:rsidRPr="00E01443">
        <w:rPr>
          <w:rFonts w:ascii="Times New Roman" w:hAnsi="Times New Roman" w:cs="Times New Roman"/>
          <w:i/>
          <w:sz w:val="24"/>
          <w:szCs w:val="24"/>
        </w:rPr>
        <w:t xml:space="preserve"> «Найти выход»</w:t>
      </w:r>
      <w:r w:rsidRPr="00E01443">
        <w:rPr>
          <w:rFonts w:ascii="Times New Roman" w:hAnsi="Times New Roman" w:cs="Times New Roman"/>
          <w:sz w:val="24"/>
          <w:szCs w:val="24"/>
        </w:rPr>
        <w:t xml:space="preserve"> и</w:t>
      </w:r>
      <w:r w:rsidRPr="00E01443">
        <w:rPr>
          <w:rFonts w:ascii="Times New Roman" w:hAnsi="Times New Roman" w:cs="Times New Roman"/>
          <w:i/>
          <w:sz w:val="24"/>
          <w:szCs w:val="24"/>
        </w:rPr>
        <w:t xml:space="preserve"> «EVO».</w:t>
      </w:r>
      <w:r w:rsidRPr="00E01443">
        <w:rPr>
          <w:rFonts w:ascii="Times New Roman" w:hAnsi="Times New Roman" w:cs="Times New Roman"/>
          <w:sz w:val="24"/>
          <w:szCs w:val="24"/>
        </w:rPr>
        <w:t xml:space="preserve"> Названия песен этих групп, цитаты из их текстов часто используются в картинках и записях соответствующей направленности. Проверьте наличие этих песен в списке аудиозаписей ребенка. Обратите внимание на треки, подписанные экзотическими шрифтами.</w:t>
      </w:r>
    </w:p>
    <w:p w14:paraId="00000046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Ко многим песням «привязан» текст, с которым можно ознакомиться: левой кнопкой мыши кликните один раз на название песни и текст появится внизу. Эти песни исполняются в популярном среди молодежи музыкальном стиле, мелодии навязчивы, «слова-внушения» легко запоминаются.</w:t>
      </w:r>
    </w:p>
    <w:p w14:paraId="00000047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 xml:space="preserve">В разделе «Видеозаписи» обратите внимание на записи под соответствующими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хештегами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(#f57 #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тихийдом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морекитов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и др.) либо подписанных нетипичными шрифтами, (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veKpeq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уи^ёс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; 3RR0R), а также на видео людей, прыгающих с крыш домов, падающих на рельсы, видео-инструкции по изготовлению петель и т.п.</w:t>
      </w:r>
      <w:proofErr w:type="gramEnd"/>
    </w:p>
    <w:p w14:paraId="00000048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1443">
        <w:rPr>
          <w:rFonts w:ascii="Times New Roman" w:hAnsi="Times New Roman" w:cs="Times New Roman"/>
          <w:b/>
          <w:i/>
          <w:sz w:val="24"/>
          <w:szCs w:val="24"/>
        </w:rPr>
        <w:t xml:space="preserve">Что означает используемый в «суицидальном </w:t>
      </w:r>
      <w:proofErr w:type="spellStart"/>
      <w:r w:rsidRPr="00E01443">
        <w:rPr>
          <w:rFonts w:ascii="Times New Roman" w:hAnsi="Times New Roman" w:cs="Times New Roman"/>
          <w:b/>
          <w:i/>
          <w:sz w:val="24"/>
          <w:szCs w:val="24"/>
        </w:rPr>
        <w:t>квесте</w:t>
      </w:r>
      <w:proofErr w:type="spellEnd"/>
      <w:r w:rsidRPr="00E01443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proofErr w:type="spellStart"/>
      <w:r w:rsidRPr="00E01443">
        <w:rPr>
          <w:rFonts w:ascii="Times New Roman" w:hAnsi="Times New Roman" w:cs="Times New Roman"/>
          <w:b/>
          <w:i/>
          <w:sz w:val="24"/>
          <w:szCs w:val="24"/>
        </w:rPr>
        <w:t>хештег</w:t>
      </w:r>
      <w:proofErr w:type="spellEnd"/>
      <w:r w:rsidRPr="00E01443">
        <w:rPr>
          <w:rFonts w:ascii="Times New Roman" w:hAnsi="Times New Roman" w:cs="Times New Roman"/>
          <w:b/>
          <w:i/>
          <w:sz w:val="24"/>
          <w:szCs w:val="24"/>
        </w:rPr>
        <w:t xml:space="preserve"> #</w:t>
      </w:r>
      <w:proofErr w:type="spellStart"/>
      <w:r w:rsidRPr="00E01443">
        <w:rPr>
          <w:rFonts w:ascii="Times New Roman" w:hAnsi="Times New Roman" w:cs="Times New Roman"/>
          <w:b/>
          <w:i/>
          <w:sz w:val="24"/>
          <w:szCs w:val="24"/>
        </w:rPr>
        <w:t>тихийдом</w:t>
      </w:r>
      <w:proofErr w:type="spellEnd"/>
      <w:r w:rsidRPr="00E01443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14:paraId="00000049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lastRenderedPageBreak/>
        <w:t>Подростков завлекают идеей существования в интернете так называемого «Уровня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>», места, где якобы есть «пик интернета» или «тихий дом». Согласно утверждениям лиц, склоняющих к суицидам, это не сайт, а точка невозврата в реальный мир: попадая в «тихий дом», человек переживает «информационное перерождение» и «навеки сливается с сетью».</w:t>
      </w:r>
    </w:p>
    <w:p w14:paraId="0000004A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чтобы попасть в «тихий дом», подросток, назначенный «избранным», должен пройти все стадии «игры», выполняя задания, которые даются в личной переписке или в закрытых чатах соответствующих групп и, в конце концов, совершить самоубийство. Тогда он якобы «освободится», «обретет настоящую свободу» и получит свое место в «тихом доме».</w:t>
      </w:r>
    </w:p>
    <w:p w14:paraId="0000004B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1443">
        <w:rPr>
          <w:rFonts w:ascii="Times New Roman" w:hAnsi="Times New Roman" w:cs="Times New Roman"/>
          <w:b/>
          <w:i/>
          <w:sz w:val="24"/>
          <w:szCs w:val="24"/>
        </w:rPr>
        <w:t>Разделы «Друзья» и «Подписчики»</w:t>
      </w:r>
    </w:p>
    <w:p w14:paraId="0000004C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Обратите внимание на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аватары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(фотографии) «друзей», особенно на те, где вместо фотографии изображен символ либо герой аниме.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 xml:space="preserve">Организаторы и участники суицидальных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пабликов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часто берут себе такие имена и фамилии как: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 xml:space="preserve">Августина, Октябрина, Милена, Мирон, Фридрих, Ада,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Рина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Сетх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, Рейх, Лис, Кот, Кит,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Тян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, Енот, Шрам, Штерн, Холод,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Камболина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и т.д.</w:t>
      </w:r>
      <w:proofErr w:type="gramEnd"/>
    </w:p>
    <w:p w14:paraId="0000004D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Просмотрите тех, кто</w:t>
      </w:r>
      <w:r w:rsidRPr="00E01443">
        <w:rPr>
          <w:rFonts w:ascii="Times New Roman" w:hAnsi="Times New Roman" w:cs="Times New Roman"/>
          <w:i/>
          <w:sz w:val="24"/>
          <w:szCs w:val="24"/>
        </w:rPr>
        <w:t xml:space="preserve"> подписан</w:t>
      </w:r>
      <w:r w:rsidRPr="00E01443">
        <w:rPr>
          <w:rFonts w:ascii="Times New Roman" w:hAnsi="Times New Roman" w:cs="Times New Roman"/>
          <w:sz w:val="24"/>
          <w:szCs w:val="24"/>
        </w:rPr>
        <w:t xml:space="preserve"> на страницу вашего ребенка (по каким-то причинам ваш ребенок предпочел не добавлять этих пользователей в «друзья» и они остались в «подписчиках»). Нередко число друзей может быть в пределах 20, но число подписчиков превышает сотню, что (в совокупности с анализом их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аваторов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 xml:space="preserve"> и содержания страниц) может свидетельствовать о том, что ребенок «раскручивается» как потенциальный «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суицидник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».</w:t>
      </w:r>
    </w:p>
    <w:p w14:paraId="0000004E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Если вы заметили перечисляемые здесь тревожные признаки на страницах известных вам друзей или одноклассников вашего ребенка, постарайтесь сообщить об этом его родителям.</w:t>
      </w:r>
    </w:p>
    <w:p w14:paraId="0000004F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1443">
        <w:rPr>
          <w:rFonts w:ascii="Times New Roman" w:hAnsi="Times New Roman" w:cs="Times New Roman"/>
          <w:b/>
          <w:i/>
          <w:sz w:val="24"/>
          <w:szCs w:val="24"/>
        </w:rPr>
        <w:t>Раздел «Интересные страницы»</w:t>
      </w:r>
    </w:p>
    <w:p w14:paraId="00000050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 xml:space="preserve">В этой вкладке вы увидите список групп (сообществ,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пабликов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), на которые подписан ваш ребенок в социальной сети. Здесь же находятся страницы людей, на которых ребенок подписался сам, но они не добавили его «в друзья». Имеет значение порядок расположения «интересных страниц» в расположенной слева вкладке: страницы, которые ребенок посещает чаще всего, попадают в верхнюю часть списка.</w:t>
      </w:r>
    </w:p>
    <w:p w14:paraId="00000051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Обратите внимание на страницы:</w:t>
      </w:r>
    </w:p>
    <w:p w14:paraId="00000052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со словами из списка с 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хештегами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>, приведенного выше (тихий дом, мертвые души, f57, f58, море китов и т.д.)</w:t>
      </w:r>
    </w:p>
    <w:p w14:paraId="00000053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с изображением 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сатанистских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символов и знаков (кресты, «звезды», а также знак с использованием слов «ОНО» и «АД»);</w:t>
      </w:r>
    </w:p>
    <w:p w14:paraId="00000054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с названиями, включающими слово «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Suicide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>», в том числе, написанным с ошибками («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suecid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suicid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>» и т.д.), а также с названиями с использованием иероглифов, иврита, арабской вязи, санскрита, экзотических шрифтов (примеры:</w:t>
      </w:r>
      <w:proofErr w:type="gram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01443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"УЖСГЗХ , 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уекрёс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>; \|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</w:rPr>
        <w:t>пукёс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,, 3RR0R, </w:t>
      </w:r>
      <w:r w:rsidRPr="00E01443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  <w:u w:val="single"/>
        </w:rPr>
        <w:t>D^R'Vf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1443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J</w:t>
      </w:r>
      <w:r w:rsidRPr="00E01443">
        <w:rPr>
          <w:rFonts w:ascii="Times New Roman" w:eastAsia="Times New Roman" w:hAnsi="Times New Roman" w:cs="Times New Roman"/>
          <w:sz w:val="24"/>
          <w:szCs w:val="24"/>
          <w:u w:val="single"/>
        </w:rPr>
        <w:t>&amp;—=</w:t>
      </w:r>
      <w:proofErr w:type="spellStart"/>
      <w:r w:rsidRPr="00E01443">
        <w:rPr>
          <w:rFonts w:ascii="Times New Roman" w:eastAsia="Times New Roman" w:hAnsi="Times New Roman" w:cs="Times New Roman"/>
          <w:sz w:val="24"/>
          <w:szCs w:val="24"/>
          <w:u w:val="single"/>
        </w:rPr>
        <w:t>E'y</w:t>
      </w:r>
      <w:proofErr w:type="spellEnd"/>
      <w:r w:rsidRPr="00E01443">
        <w:rPr>
          <w:rFonts w:ascii="Times New Roman" w:eastAsia="Times New Roman" w:hAnsi="Times New Roman" w:cs="Times New Roman"/>
          <w:sz w:val="24"/>
          <w:szCs w:val="24"/>
        </w:rPr>
        <w:t>) и т.п.;</w:t>
      </w:r>
    </w:p>
    <w:p w14:paraId="00000055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с цифрами вместо названия;</w:t>
      </w:r>
    </w:p>
    <w:p w14:paraId="00000056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со словами «смерть», «мертвый», «суицид», «подростки», «грусть», «выход», «ад», «кит», «кот», «лис», «4:20», «разбуди», «шрамы», «порезы», «вены», «кровь» и т.д.;</w:t>
      </w:r>
      <w:proofErr w:type="gramEnd"/>
    </w:p>
    <w:p w14:paraId="00000057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посвященные книгам «50 дней до моего самоубийства», «Сказка о самоубийстве» либо фильмам (например, «Зал самоубийц»);</w:t>
      </w:r>
      <w:proofErr w:type="gramEnd"/>
    </w:p>
    <w:p w14:paraId="00000058" w14:textId="77777777" w:rsidR="001934BB" w:rsidRPr="00E01443" w:rsidRDefault="00614467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-</w:t>
      </w:r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E01443">
        <w:rPr>
          <w:rFonts w:ascii="Times New Roman" w:eastAsia="Times New Roman" w:hAnsi="Times New Roman" w:cs="Times New Roman"/>
          <w:sz w:val="24"/>
          <w:szCs w:val="24"/>
        </w:rPr>
        <w:t>посвященные</w:t>
      </w:r>
      <w:proofErr w:type="gramEnd"/>
      <w:r w:rsidRPr="00E01443">
        <w:rPr>
          <w:rFonts w:ascii="Times New Roman" w:eastAsia="Times New Roman" w:hAnsi="Times New Roman" w:cs="Times New Roman"/>
          <w:sz w:val="24"/>
          <w:szCs w:val="24"/>
        </w:rPr>
        <w:t xml:space="preserve"> подросткам-самоубийцам.</w:t>
      </w:r>
    </w:p>
    <w:p w14:paraId="00000059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1443">
        <w:rPr>
          <w:rFonts w:ascii="Times New Roman" w:hAnsi="Times New Roman" w:cs="Times New Roman"/>
          <w:sz w:val="24"/>
          <w:szCs w:val="24"/>
        </w:rPr>
        <w:t>Группы могут быть открытые (вступить в них может любой желающий), закрытые (для вступления в группу необходимо подать заявку) или частные (в такие группы «вход» возможен только по приглашению администратора). На закрытые и частные группы следует обратить особое внимание - именно в таких группах, как правило, начинает вестись планомерная обработка по алгоритмам «</w:t>
      </w:r>
      <w:proofErr w:type="gramStart"/>
      <w:r w:rsidRPr="00E01443">
        <w:rPr>
          <w:rFonts w:ascii="Times New Roman" w:hAnsi="Times New Roman" w:cs="Times New Roman"/>
          <w:sz w:val="24"/>
          <w:szCs w:val="24"/>
        </w:rPr>
        <w:t>суицидального</w:t>
      </w:r>
      <w:proofErr w:type="gramEnd"/>
      <w:r w:rsidRPr="00E0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443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E01443">
        <w:rPr>
          <w:rFonts w:ascii="Times New Roman" w:hAnsi="Times New Roman" w:cs="Times New Roman"/>
          <w:sz w:val="24"/>
          <w:szCs w:val="24"/>
        </w:rPr>
        <w:t>».</w:t>
      </w:r>
    </w:p>
    <w:p w14:paraId="0000005A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443">
        <w:rPr>
          <w:rFonts w:ascii="Times New Roman" w:hAnsi="Times New Roman" w:cs="Times New Roman"/>
          <w:b/>
          <w:sz w:val="24"/>
          <w:szCs w:val="24"/>
        </w:rPr>
        <w:t xml:space="preserve">Страницы, которые, по вашему мнению, пропагандируют суицид, можно заблокировать, заполнив соответствующую форму на сайте </w:t>
      </w:r>
      <w:proofErr w:type="spellStart"/>
      <w:r w:rsidRPr="00E01443">
        <w:rPr>
          <w:rFonts w:ascii="Times New Roman" w:hAnsi="Times New Roman" w:cs="Times New Roman"/>
          <w:b/>
          <w:sz w:val="24"/>
          <w:szCs w:val="24"/>
        </w:rPr>
        <w:t>Роскомнадзора</w:t>
      </w:r>
      <w:proofErr w:type="spellEnd"/>
      <w:r w:rsidRPr="00E01443">
        <w:rPr>
          <w:rFonts w:ascii="Times New Roman" w:hAnsi="Times New Roman" w:cs="Times New Roman"/>
          <w:b/>
          <w:sz w:val="24"/>
          <w:szCs w:val="24"/>
        </w:rPr>
        <w:t>:</w:t>
      </w:r>
      <w:hyperlink r:id="rId21">
        <w:r w:rsidRPr="00E01443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  <w:hyperlink r:id="rId22">
        <w:r w:rsidRPr="00E01443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http://eais.rkn.gov.ru/feedback/</w:t>
        </w:r>
      </w:hyperlink>
      <w:r w:rsidRPr="00E01443">
        <w:rPr>
          <w:rFonts w:ascii="Times New Roman" w:hAnsi="Times New Roman" w:cs="Times New Roman"/>
          <w:b/>
          <w:sz w:val="24"/>
          <w:szCs w:val="24"/>
        </w:rPr>
        <w:t>.</w:t>
      </w:r>
    </w:p>
    <w:p w14:paraId="0000005B" w14:textId="77777777" w:rsidR="001934BB" w:rsidRPr="00E01443" w:rsidRDefault="00614467">
      <w:pPr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443">
        <w:rPr>
          <w:rFonts w:ascii="Times New Roman" w:hAnsi="Times New Roman" w:cs="Times New Roman"/>
          <w:b/>
          <w:sz w:val="24"/>
          <w:szCs w:val="24"/>
        </w:rPr>
        <w:lastRenderedPageBreak/>
        <w:t>В случае если страница вашего ребенка вызывает у вас тревогу, и вы нуждаетесь в информации о том, как оградить детей от негативного контента в сети, Вы можете обратиться к специалистам линии помощи «Дети онлайн»</w:t>
      </w:r>
      <w:hyperlink r:id="rId23">
        <w:r w:rsidRPr="00E01443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  <w:hyperlink r:id="rId24">
        <w:r w:rsidRPr="00E01443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http://detionline.com/helpline/about</w:t>
        </w:r>
      </w:hyperlink>
      <w:r w:rsidRPr="00E01443">
        <w:rPr>
          <w:rFonts w:ascii="Times New Roman" w:hAnsi="Times New Roman" w:cs="Times New Roman"/>
          <w:b/>
          <w:sz w:val="24"/>
          <w:szCs w:val="24"/>
        </w:rPr>
        <w:t xml:space="preserve"> или проконсультироваться с психологом ближайшего к вам центра психологической помощи.</w:t>
      </w:r>
    </w:p>
    <w:sectPr w:rsidR="001934BB" w:rsidRPr="00E01443"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934BB"/>
    <w:rsid w:val="001934BB"/>
    <w:rsid w:val="00614467"/>
    <w:rsid w:val="006C7148"/>
    <w:rsid w:val="00E0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k.fm/" TargetMode="External"/><Relationship Id="rId13" Type="http://schemas.openxmlformats.org/officeDocument/2006/relationships/hyperlink" Target="https://www.skype.com/ru/" TargetMode="External"/><Relationship Id="rId18" Type="http://schemas.openxmlformats.org/officeDocument/2006/relationships/hyperlink" Target="http://online-vkontakte.ru/2014/06/kak-%20posmotret-Rostey-v-kontakte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ais.rkn.gov.ru/feedback/" TargetMode="External"/><Relationship Id="rId7" Type="http://schemas.openxmlformats.org/officeDocument/2006/relationships/hyperlink" Target="https://www.google.ru/" TargetMode="External"/><Relationship Id="rId12" Type="http://schemas.openxmlformats.org/officeDocument/2006/relationships/hyperlink" Target="https://www.whatsapp.com/" TargetMode="External"/><Relationship Id="rId17" Type="http://schemas.openxmlformats.org/officeDocument/2006/relationships/hyperlink" Target="http://online-vkontakte.ru/2014/06/kak-%20posmotret-Rostey-v-kontakte.htm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ok.ru/" TargetMode="External"/><Relationship Id="rId20" Type="http://schemas.openxmlformats.org/officeDocument/2006/relationships/hyperlink" Target="https://sms-area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ndex.ru/" TargetMode="External"/><Relationship Id="rId11" Type="http://schemas.openxmlformats.org/officeDocument/2006/relationships/hyperlink" Target="http://www.viber.com/ru/" TargetMode="External"/><Relationship Id="rId24" Type="http://schemas.openxmlformats.org/officeDocument/2006/relationships/hyperlink" Target="http://detionline.com/helpline/about" TargetMode="External"/><Relationship Id="rId5" Type="http://schemas.openxmlformats.org/officeDocument/2006/relationships/hyperlink" Target="https://www.yandex.ru/" TargetMode="External"/><Relationship Id="rId15" Type="http://schemas.openxmlformats.org/officeDocument/2006/relationships/hyperlink" Target="https://ok.ru/" TargetMode="External"/><Relationship Id="rId23" Type="http://schemas.openxmlformats.org/officeDocument/2006/relationships/hyperlink" Target="http://detionline.com/helpline/about" TargetMode="External"/><Relationship Id="rId10" Type="http://schemas.openxmlformats.org/officeDocument/2006/relationships/hyperlink" Target="https://www.instagram.com/" TargetMode="External"/><Relationship Id="rId19" Type="http://schemas.openxmlformats.org/officeDocument/2006/relationships/hyperlink" Target="https://sms-are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k.fm/" TargetMode="External"/><Relationship Id="rId14" Type="http://schemas.openxmlformats.org/officeDocument/2006/relationships/hyperlink" Target="https://mv.mail.ru/my/welcome" TargetMode="External"/><Relationship Id="rId22" Type="http://schemas.openxmlformats.org/officeDocument/2006/relationships/hyperlink" Target="http://eais.rkn.gov.ru/feedb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Пользователь Windows</cp:lastModifiedBy>
  <cp:revision>2</cp:revision>
  <dcterms:created xsi:type="dcterms:W3CDTF">2021-11-12T11:02:00Z</dcterms:created>
  <dcterms:modified xsi:type="dcterms:W3CDTF">2021-11-12T11:02:00Z</dcterms:modified>
</cp:coreProperties>
</file>